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16B08" w14:textId="7A10AB54" w:rsidR="005A127A" w:rsidRDefault="00301FD7">
      <w:r>
        <w:rPr>
          <w:rFonts w:hint="eastAsia"/>
        </w:rPr>
        <w:t>ｓ</w:t>
      </w:r>
      <w:r w:rsidR="0091682F" w:rsidRPr="00B24C7C">
        <w:rPr>
          <w:noProof/>
          <w:sz w:val="24"/>
          <w:szCs w:val="24"/>
        </w:rPr>
        <mc:AlternateContent>
          <mc:Choice Requires="wps">
            <w:drawing>
              <wp:anchor distT="0" distB="0" distL="114300" distR="114300" simplePos="0" relativeHeight="251659264" behindDoc="0" locked="0" layoutInCell="1" allowOverlap="1" wp14:anchorId="7A7C8C25" wp14:editId="0093B65F">
                <wp:simplePos x="0" y="0"/>
                <wp:positionH relativeFrom="column">
                  <wp:posOffset>-291465</wp:posOffset>
                </wp:positionH>
                <wp:positionV relativeFrom="paragraph">
                  <wp:posOffset>163195</wp:posOffset>
                </wp:positionV>
                <wp:extent cx="6657975" cy="457200"/>
                <wp:effectExtent l="0" t="0" r="28575" b="19050"/>
                <wp:wrapNone/>
                <wp:docPr id="2" name="正方形/長方形 1"/>
                <wp:cNvGraphicFramePr/>
                <a:graphic xmlns:a="http://schemas.openxmlformats.org/drawingml/2006/main">
                  <a:graphicData uri="http://schemas.microsoft.com/office/word/2010/wordprocessingShape">
                    <wps:wsp>
                      <wps:cNvSpPr/>
                      <wps:spPr>
                        <a:xfrm>
                          <a:off x="0" y="0"/>
                          <a:ext cx="6657975" cy="457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7E221D8" w14:textId="3C9E7C7C" w:rsidR="003E1FF8" w:rsidRPr="00C55660" w:rsidRDefault="00004158" w:rsidP="003E1FF8">
                            <w:pPr>
                              <w:pStyle w:val="Web"/>
                              <w:kinsoku w:val="0"/>
                              <w:overflowPunct w:val="0"/>
                              <w:spacing w:before="0" w:beforeAutospacing="0" w:after="0" w:afterAutospacing="0"/>
                              <w:jc w:val="center"/>
                              <w:textAlignment w:val="baseline"/>
                              <w:rPr>
                                <w:rFonts w:ascii="HGPｺﾞｼｯｸE" w:eastAsia="HGPｺﾞｼｯｸE" w:hAnsi="HGPｺﾞｼｯｸE"/>
                                <w:sz w:val="32"/>
                                <w:szCs w:val="32"/>
                              </w:rPr>
                            </w:pPr>
                            <w:r>
                              <w:rPr>
                                <w:rFonts w:ascii="HGPｺﾞｼｯｸE" w:eastAsia="HGPｺﾞｼｯｸE" w:hAnsi="HGPｺﾞｼｯｸE" w:cstheme="minorBidi" w:hint="eastAsia"/>
                                <w:b/>
                                <w:bCs/>
                                <w:color w:val="FF0000"/>
                                <w:kern w:val="24"/>
                                <w:sz w:val="32"/>
                                <w:szCs w:val="32"/>
                                <w:u w:val="single"/>
                              </w:rPr>
                              <w:t>マネジメント</w:t>
                            </w:r>
                            <w:r w:rsidR="003E1FF8" w:rsidRPr="00C55660">
                              <w:rPr>
                                <w:rFonts w:ascii="HGPｺﾞｼｯｸE" w:eastAsia="HGPｺﾞｼｯｸE" w:hAnsi="HGPｺﾞｼｯｸE" w:cstheme="minorBidi" w:hint="eastAsia"/>
                                <w:b/>
                                <w:bCs/>
                                <w:color w:val="FF0000"/>
                                <w:kern w:val="24"/>
                                <w:sz w:val="32"/>
                                <w:szCs w:val="32"/>
                                <w:u w:val="single"/>
                              </w:rPr>
                              <w:t>支援講座プログラム（</w:t>
                            </w:r>
                            <w:r>
                              <w:rPr>
                                <w:rFonts w:ascii="HGPｺﾞｼｯｸE" w:eastAsia="HGPｺﾞｼｯｸE" w:hAnsi="HGPｺﾞｼｯｸE" w:cstheme="minorBidi" w:hint="eastAsia"/>
                                <w:b/>
                                <w:bCs/>
                                <w:color w:val="FF0000"/>
                                <w:kern w:val="24"/>
                                <w:sz w:val="32"/>
                                <w:szCs w:val="32"/>
                                <w:u w:val="single"/>
                              </w:rPr>
                              <w:t>上級</w:t>
                            </w:r>
                            <w:r w:rsidR="003E1FF8" w:rsidRPr="00C55660">
                              <w:rPr>
                                <w:rFonts w:ascii="HGPｺﾞｼｯｸE" w:eastAsia="HGPｺﾞｼｯｸE" w:hAnsi="HGPｺﾞｼｯｸE" w:cstheme="minorBidi" w:hint="eastAsia"/>
                                <w:b/>
                                <w:bCs/>
                                <w:color w:val="FF0000"/>
                                <w:kern w:val="24"/>
                                <w:sz w:val="32"/>
                                <w:szCs w:val="32"/>
                                <w:u w:val="single"/>
                              </w:rPr>
                              <w:t>）</w:t>
                            </w:r>
                          </w:p>
                          <w:p w14:paraId="79392532" w14:textId="77777777" w:rsidR="003E1FF8" w:rsidRPr="002C194F" w:rsidRDefault="003E1FF8" w:rsidP="003E1FF8">
                            <w:pPr>
                              <w:pStyle w:val="Web"/>
                              <w:kinsoku w:val="0"/>
                              <w:overflowPunct w:val="0"/>
                              <w:spacing w:before="0" w:beforeAutospacing="0" w:after="0" w:afterAutospacing="0"/>
                              <w:textAlignment w:val="baseline"/>
                              <w:rPr>
                                <w:rFonts w:asciiTheme="majorEastAsia" w:eastAsiaTheme="majorEastAsia" w:hAnsiTheme="majorEastAsia"/>
                              </w:rPr>
                            </w:pPr>
                          </w:p>
                          <w:p w14:paraId="2054E52E" w14:textId="77777777" w:rsidR="003E1FF8" w:rsidRPr="003E1FF8" w:rsidRDefault="003E1FF8" w:rsidP="003E1FF8">
                            <w:pPr>
                              <w:pStyle w:val="Web"/>
                              <w:kinsoku w:val="0"/>
                              <w:overflowPunct w:val="0"/>
                              <w:spacing w:before="0" w:beforeAutospacing="0" w:after="0" w:afterAutospacing="0"/>
                              <w:textAlignment w:val="baseline"/>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A7C8C25" id="正方形/長方形 1" o:spid="_x0000_s1026" style="position:absolute;left:0;text-align:left;margin-left:-22.95pt;margin-top:12.85pt;width:524.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" fillcolor="white [3201]" strokecolor="white [3212]" strokeweight="1pt">
                <v:textbox>
                  <w:txbxContent>
                    <w:p w14:paraId="37E221D8" w14:textId="3C9E7C7C" w:rsidR="003E1FF8" w:rsidRPr="00C55660" w:rsidRDefault="00004158" w:rsidP="003E1FF8">
                      <w:pPr>
                        <w:pStyle w:val="Web"/>
                        <w:kinsoku w:val="0"/>
                        <w:overflowPunct w:val="0"/>
                        <w:spacing w:before="0" w:beforeAutospacing="0" w:after="0" w:afterAutospacing="0"/>
                        <w:jc w:val="center"/>
                        <w:textAlignment w:val="baseline"/>
                        <w:rPr>
                          <w:rFonts w:ascii="HGPｺﾞｼｯｸE" w:eastAsia="HGPｺﾞｼｯｸE" w:hAnsi="HGPｺﾞｼｯｸE"/>
                          <w:sz w:val="32"/>
                          <w:szCs w:val="32"/>
                        </w:rPr>
                      </w:pPr>
                      <w:r>
                        <w:rPr>
                          <w:rFonts w:ascii="HGPｺﾞｼｯｸE" w:eastAsia="HGPｺﾞｼｯｸE" w:hAnsi="HGPｺﾞｼｯｸE" w:cstheme="minorBidi" w:hint="eastAsia"/>
                          <w:b/>
                          <w:bCs/>
                          <w:color w:val="FF0000"/>
                          <w:kern w:val="24"/>
                          <w:sz w:val="32"/>
                          <w:szCs w:val="32"/>
                          <w:u w:val="single"/>
                        </w:rPr>
                        <w:t>マネジメント</w:t>
                      </w:r>
                      <w:r w:rsidR="003E1FF8" w:rsidRPr="00C55660">
                        <w:rPr>
                          <w:rFonts w:ascii="HGPｺﾞｼｯｸE" w:eastAsia="HGPｺﾞｼｯｸE" w:hAnsi="HGPｺﾞｼｯｸE" w:cstheme="minorBidi" w:hint="eastAsia"/>
                          <w:b/>
                          <w:bCs/>
                          <w:color w:val="FF0000"/>
                          <w:kern w:val="24"/>
                          <w:sz w:val="32"/>
                          <w:szCs w:val="32"/>
                          <w:u w:val="single"/>
                        </w:rPr>
                        <w:t>支援講座プログラム（</w:t>
                      </w:r>
                      <w:r>
                        <w:rPr>
                          <w:rFonts w:ascii="HGPｺﾞｼｯｸE" w:eastAsia="HGPｺﾞｼｯｸE" w:hAnsi="HGPｺﾞｼｯｸE" w:cstheme="minorBidi" w:hint="eastAsia"/>
                          <w:b/>
                          <w:bCs/>
                          <w:color w:val="FF0000"/>
                          <w:kern w:val="24"/>
                          <w:sz w:val="32"/>
                          <w:szCs w:val="32"/>
                          <w:u w:val="single"/>
                        </w:rPr>
                        <w:t>上級</w:t>
                      </w:r>
                      <w:r w:rsidR="003E1FF8" w:rsidRPr="00C55660">
                        <w:rPr>
                          <w:rFonts w:ascii="HGPｺﾞｼｯｸE" w:eastAsia="HGPｺﾞｼｯｸE" w:hAnsi="HGPｺﾞｼｯｸE" w:cstheme="minorBidi" w:hint="eastAsia"/>
                          <w:b/>
                          <w:bCs/>
                          <w:color w:val="FF0000"/>
                          <w:kern w:val="24"/>
                          <w:sz w:val="32"/>
                          <w:szCs w:val="32"/>
                          <w:u w:val="single"/>
                        </w:rPr>
                        <w:t>）</w:t>
                      </w:r>
                    </w:p>
                    <w:p w14:paraId="79392532" w14:textId="77777777" w:rsidR="003E1FF8" w:rsidRPr="002C194F" w:rsidRDefault="003E1FF8" w:rsidP="003E1FF8">
                      <w:pPr>
                        <w:pStyle w:val="Web"/>
                        <w:kinsoku w:val="0"/>
                        <w:overflowPunct w:val="0"/>
                        <w:spacing w:before="0" w:beforeAutospacing="0" w:after="0" w:afterAutospacing="0"/>
                        <w:textAlignment w:val="baseline"/>
                        <w:rPr>
                          <w:rFonts w:asciiTheme="majorEastAsia" w:eastAsiaTheme="majorEastAsia" w:hAnsiTheme="majorEastAsia"/>
                        </w:rPr>
                      </w:pPr>
                    </w:p>
                    <w:p w14:paraId="2054E52E" w14:textId="77777777" w:rsidR="003E1FF8" w:rsidRPr="003E1FF8" w:rsidRDefault="003E1FF8" w:rsidP="003E1FF8">
                      <w:pPr>
                        <w:pStyle w:val="Web"/>
                        <w:kinsoku w:val="0"/>
                        <w:overflowPunct w:val="0"/>
                        <w:spacing w:before="0" w:beforeAutospacing="0" w:after="0" w:afterAutospacing="0"/>
                        <w:textAlignment w:val="baseline"/>
                      </w:pPr>
                    </w:p>
                  </w:txbxContent>
                </v:textbox>
              </v:rect>
            </w:pict>
          </mc:Fallback>
        </mc:AlternateContent>
      </w:r>
      <w:r w:rsidR="00D16547">
        <w:rPr>
          <w:noProof/>
        </w:rPr>
        <mc:AlternateContent>
          <mc:Choice Requires="wps">
            <w:drawing>
              <wp:anchor distT="0" distB="0" distL="114300" distR="114300" simplePos="0" relativeHeight="251660288" behindDoc="0" locked="0" layoutInCell="1" allowOverlap="1" wp14:anchorId="5A3B500E" wp14:editId="350206C7">
                <wp:simplePos x="0" y="0"/>
                <wp:positionH relativeFrom="margin">
                  <wp:align>center</wp:align>
                </wp:positionH>
                <wp:positionV relativeFrom="paragraph">
                  <wp:posOffset>-340360</wp:posOffset>
                </wp:positionV>
                <wp:extent cx="7305675" cy="504000"/>
                <wp:effectExtent l="0" t="0" r="28575" b="10795"/>
                <wp:wrapNone/>
                <wp:docPr id="1" name="正方形/長方形 1"/>
                <wp:cNvGraphicFramePr/>
                <a:graphic xmlns:a="http://schemas.openxmlformats.org/drawingml/2006/main">
                  <a:graphicData uri="http://schemas.microsoft.com/office/word/2010/wordprocessingShape">
                    <wps:wsp>
                      <wps:cNvSpPr/>
                      <wps:spPr>
                        <a:xfrm>
                          <a:off x="0" y="0"/>
                          <a:ext cx="7305675" cy="504000"/>
                        </a:xfrm>
                        <a:prstGeom prst="rect">
                          <a:avLst/>
                        </a:prstGeom>
                        <a:solidFill>
                          <a:srgbClr val="00FF00"/>
                        </a:solidFill>
                      </wps:spPr>
                      <wps:style>
                        <a:lnRef idx="1">
                          <a:schemeClr val="accent4"/>
                        </a:lnRef>
                        <a:fillRef idx="2">
                          <a:schemeClr val="accent4"/>
                        </a:fillRef>
                        <a:effectRef idx="1">
                          <a:schemeClr val="accent4"/>
                        </a:effectRef>
                        <a:fontRef idx="minor">
                          <a:schemeClr val="dk1"/>
                        </a:fontRef>
                      </wps:style>
                      <wps:txbx>
                        <w:txbxContent>
                          <w:p w14:paraId="33C45FC5" w14:textId="0BFFF59B" w:rsidR="00F41ED5" w:rsidRPr="00003E06" w:rsidRDefault="00C83BBA" w:rsidP="00C83BBA">
                            <w:pPr>
                              <w:jc w:val="center"/>
                              <w:rPr>
                                <w:rFonts w:ascii="Meiryo UI" w:eastAsia="Meiryo UI" w:hAnsi="Meiryo UI"/>
                                <w:color w:val="FFFFFF" w:themeColor="background1"/>
                                <w:sz w:val="28"/>
                                <w:szCs w:val="28"/>
                              </w:rPr>
                            </w:pPr>
                            <w:r w:rsidRPr="00003E06">
                              <w:rPr>
                                <w:rFonts w:ascii="Meiryo UI" w:eastAsia="Meiryo UI" w:hAnsi="Meiryo UI" w:hint="eastAsia"/>
                                <w:b/>
                                <w:color w:val="FFFFFF" w:themeColor="background1"/>
                                <w:sz w:val="36"/>
                                <w:szCs w:val="36"/>
                              </w:rPr>
                              <w:t>個</w:t>
                            </w:r>
                            <w:r w:rsidR="00F01E44" w:rsidRPr="00003E06">
                              <w:rPr>
                                <w:rFonts w:ascii="Meiryo UI" w:eastAsia="Meiryo UI" w:hAnsi="Meiryo UI" w:hint="eastAsia"/>
                                <w:b/>
                                <w:color w:val="FFFFFF" w:themeColor="background1"/>
                                <w:sz w:val="36"/>
                                <w:szCs w:val="36"/>
                              </w:rPr>
                              <w:t xml:space="preserve">　</w:t>
                            </w:r>
                            <w:r w:rsidRPr="00003E06">
                              <w:rPr>
                                <w:rFonts w:ascii="Meiryo UI" w:eastAsia="Meiryo UI" w:hAnsi="Meiryo UI" w:hint="eastAsia"/>
                                <w:b/>
                                <w:color w:val="FFFFFF" w:themeColor="background1"/>
                                <w:sz w:val="36"/>
                                <w:szCs w:val="36"/>
                              </w:rPr>
                              <w:t>別</w:t>
                            </w:r>
                            <w:r w:rsidR="00F01E44" w:rsidRPr="00003E06">
                              <w:rPr>
                                <w:rFonts w:ascii="Meiryo UI" w:eastAsia="Meiryo UI" w:hAnsi="Meiryo UI" w:hint="eastAsia"/>
                                <w:b/>
                                <w:color w:val="FFFFFF" w:themeColor="background1"/>
                                <w:sz w:val="36"/>
                                <w:szCs w:val="36"/>
                              </w:rPr>
                              <w:t xml:space="preserve">　</w:t>
                            </w:r>
                            <w:r w:rsidRPr="00003E06">
                              <w:rPr>
                                <w:rFonts w:ascii="Meiryo UI" w:eastAsia="Meiryo UI" w:hAnsi="Meiryo UI" w:hint="eastAsia"/>
                                <w:b/>
                                <w:color w:val="FFFFFF" w:themeColor="background1"/>
                                <w:sz w:val="36"/>
                                <w:szCs w:val="36"/>
                              </w:rPr>
                              <w:t>講</w:t>
                            </w:r>
                            <w:r w:rsidR="00F01E44" w:rsidRPr="00003E06">
                              <w:rPr>
                                <w:rFonts w:ascii="Meiryo UI" w:eastAsia="Meiryo UI" w:hAnsi="Meiryo UI" w:hint="eastAsia"/>
                                <w:b/>
                                <w:color w:val="FFFFFF" w:themeColor="background1"/>
                                <w:sz w:val="36"/>
                                <w:szCs w:val="36"/>
                              </w:rPr>
                              <w:t xml:space="preserve">　</w:t>
                            </w:r>
                            <w:r w:rsidRPr="00003E06">
                              <w:rPr>
                                <w:rFonts w:ascii="Meiryo UI" w:eastAsia="Meiryo UI" w:hAnsi="Meiryo UI" w:hint="eastAsia"/>
                                <w:b/>
                                <w:color w:val="FFFFFF" w:themeColor="background1"/>
                                <w:sz w:val="36"/>
                                <w:szCs w:val="36"/>
                              </w:rPr>
                              <w:t>座</w:t>
                            </w:r>
                            <w:r w:rsidR="00F01E44" w:rsidRPr="00003E06">
                              <w:rPr>
                                <w:rFonts w:ascii="Meiryo UI" w:eastAsia="Meiryo UI" w:hAnsi="Meiryo UI" w:hint="eastAsia"/>
                                <w:b/>
                                <w:color w:val="FFFFFF" w:themeColor="background1"/>
                                <w:sz w:val="36"/>
                                <w:szCs w:val="36"/>
                              </w:rPr>
                              <w:t xml:space="preserve">　</w:t>
                            </w:r>
                            <w:r w:rsidRPr="00003E06">
                              <w:rPr>
                                <w:rFonts w:ascii="Meiryo UI" w:eastAsia="Meiryo UI" w:hAnsi="Meiryo UI" w:hint="eastAsia"/>
                                <w:b/>
                                <w:color w:val="FFFFFF" w:themeColor="background1"/>
                                <w:sz w:val="36"/>
                                <w:szCs w:val="36"/>
                              </w:rPr>
                              <w:t>申</w:t>
                            </w:r>
                            <w:r w:rsidR="00F01E44" w:rsidRPr="00003E06">
                              <w:rPr>
                                <w:rFonts w:ascii="Meiryo UI" w:eastAsia="Meiryo UI" w:hAnsi="Meiryo UI" w:hint="eastAsia"/>
                                <w:b/>
                                <w:color w:val="FFFFFF" w:themeColor="background1"/>
                                <w:sz w:val="36"/>
                                <w:szCs w:val="36"/>
                              </w:rPr>
                              <w:t xml:space="preserve">　</w:t>
                            </w:r>
                            <w:r w:rsidRPr="00003E06">
                              <w:rPr>
                                <w:rFonts w:ascii="Meiryo UI" w:eastAsia="Meiryo UI" w:hAnsi="Meiryo UI" w:hint="eastAsia"/>
                                <w:b/>
                                <w:color w:val="FFFFFF" w:themeColor="background1"/>
                                <w:sz w:val="36"/>
                                <w:szCs w:val="36"/>
                              </w:rPr>
                              <w:t>込</w:t>
                            </w:r>
                            <w:r w:rsidR="00F01E44" w:rsidRPr="00003E06">
                              <w:rPr>
                                <w:rFonts w:ascii="Meiryo UI" w:eastAsia="Meiryo UI" w:hAnsi="Meiryo UI" w:hint="eastAsia"/>
                                <w:b/>
                                <w:color w:val="FFFFFF" w:themeColor="background1"/>
                                <w:sz w:val="36"/>
                                <w:szCs w:val="36"/>
                              </w:rPr>
                              <w:t xml:space="preserve">　</w:t>
                            </w:r>
                            <w:r w:rsidRPr="00003E06">
                              <w:rPr>
                                <w:rFonts w:ascii="Meiryo UI" w:eastAsia="Meiryo UI" w:hAnsi="Meiryo UI" w:hint="eastAsia"/>
                                <w:b/>
                                <w:color w:val="FFFFFF" w:themeColor="background1"/>
                                <w:sz w:val="36"/>
                                <w:szCs w:val="36"/>
                              </w:rPr>
                              <w:t>書</w:t>
                            </w:r>
                            <w:r w:rsidR="009B284F" w:rsidRPr="00003E06">
                              <w:rPr>
                                <w:rFonts w:ascii="Meiryo UI" w:eastAsia="Meiryo UI" w:hAnsi="Meiryo UI" w:hint="eastAsia"/>
                                <w:color w:val="FFFFFF" w:themeColor="background1"/>
                                <w:sz w:val="24"/>
                                <w:szCs w:val="28"/>
                              </w:rPr>
                              <w:t>（</w:t>
                            </w:r>
                            <w:r w:rsidR="00C55660" w:rsidRPr="00003E06">
                              <w:rPr>
                                <w:rFonts w:ascii="Meiryo UI" w:eastAsia="Meiryo UI" w:hAnsi="Meiryo UI" w:hint="eastAsia"/>
                                <w:color w:val="FFFFFF" w:themeColor="background1"/>
                                <w:sz w:val="24"/>
                                <w:szCs w:val="28"/>
                              </w:rPr>
                              <w:t>全て受講される方は</w:t>
                            </w:r>
                            <w:r w:rsidR="00431E9C" w:rsidRPr="00003E06">
                              <w:rPr>
                                <w:rFonts w:ascii="Meiryo UI" w:eastAsia="Meiryo UI" w:hAnsi="Meiryo UI" w:hint="eastAsia"/>
                                <w:color w:val="FFFFFF" w:themeColor="background1"/>
                                <w:sz w:val="24"/>
                                <w:szCs w:val="28"/>
                              </w:rPr>
                              <w:t>「</w:t>
                            </w:r>
                            <w:r w:rsidR="00003E06">
                              <w:rPr>
                                <w:rFonts w:ascii="Meiryo UI" w:eastAsia="Meiryo UI" w:hAnsi="Meiryo UI" w:hint="eastAsia"/>
                                <w:color w:val="FFFFFF" w:themeColor="background1"/>
                                <w:sz w:val="24"/>
                                <w:szCs w:val="28"/>
                              </w:rPr>
                              <w:t>通期申込書</w:t>
                            </w:r>
                            <w:r w:rsidR="00431E9C" w:rsidRPr="00003E06">
                              <w:rPr>
                                <w:rFonts w:ascii="Meiryo UI" w:eastAsia="Meiryo UI" w:hAnsi="Meiryo UI" w:hint="eastAsia"/>
                                <w:color w:val="FFFFFF" w:themeColor="background1"/>
                                <w:sz w:val="24"/>
                                <w:szCs w:val="28"/>
                              </w:rPr>
                              <w:t>」</w:t>
                            </w:r>
                            <w:r w:rsidR="00C55660" w:rsidRPr="00003E06">
                              <w:rPr>
                                <w:rFonts w:ascii="Meiryo UI" w:eastAsia="Meiryo UI" w:hAnsi="Meiryo UI" w:hint="eastAsia"/>
                                <w:color w:val="FFFFFF" w:themeColor="background1"/>
                                <w:sz w:val="24"/>
                                <w:szCs w:val="28"/>
                              </w:rPr>
                              <w:t>でお申込み下さい）</w:t>
                            </w:r>
                          </w:p>
                          <w:p w14:paraId="0F9AE182" w14:textId="77777777" w:rsidR="00786155" w:rsidRDefault="00786155" w:rsidP="00C83B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B500E" id="_x0000_s1027" style="position:absolute;left:0;text-align:left;margin-left:0;margin-top:-26.8pt;width:575.25pt;height:39.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" fillcolor="lime" strokecolor="#ffc000 [3207]" strokeweight=".5pt">
                <v:textbox>
                  <w:txbxContent>
                    <w:p w14:paraId="33C45FC5" w14:textId="0BFFF59B" w:rsidR="00F41ED5" w:rsidRPr="00003E06" w:rsidRDefault="00C83BBA" w:rsidP="00C83BBA">
                      <w:pPr>
                        <w:jc w:val="center"/>
                        <w:rPr>
                          <w:rFonts w:ascii="Meiryo UI" w:eastAsia="Meiryo UI" w:hAnsi="Meiryo UI"/>
                          <w:color w:val="FFFFFF" w:themeColor="background1"/>
                          <w:sz w:val="28"/>
                          <w:szCs w:val="28"/>
                        </w:rPr>
                      </w:pPr>
                      <w:r w:rsidRPr="00003E06">
                        <w:rPr>
                          <w:rFonts w:ascii="Meiryo UI" w:eastAsia="Meiryo UI" w:hAnsi="Meiryo UI" w:hint="eastAsia"/>
                          <w:b/>
                          <w:color w:val="FFFFFF" w:themeColor="background1"/>
                          <w:sz w:val="36"/>
                          <w:szCs w:val="36"/>
                        </w:rPr>
                        <w:t>個</w:t>
                      </w:r>
                      <w:r w:rsidR="00F01E44" w:rsidRPr="00003E06">
                        <w:rPr>
                          <w:rFonts w:ascii="Meiryo UI" w:eastAsia="Meiryo UI" w:hAnsi="Meiryo UI" w:hint="eastAsia"/>
                          <w:b/>
                          <w:color w:val="FFFFFF" w:themeColor="background1"/>
                          <w:sz w:val="36"/>
                          <w:szCs w:val="36"/>
                        </w:rPr>
                        <w:t xml:space="preserve">　</w:t>
                      </w:r>
                      <w:r w:rsidRPr="00003E06">
                        <w:rPr>
                          <w:rFonts w:ascii="Meiryo UI" w:eastAsia="Meiryo UI" w:hAnsi="Meiryo UI" w:hint="eastAsia"/>
                          <w:b/>
                          <w:color w:val="FFFFFF" w:themeColor="background1"/>
                          <w:sz w:val="36"/>
                          <w:szCs w:val="36"/>
                        </w:rPr>
                        <w:t>別</w:t>
                      </w:r>
                      <w:r w:rsidR="00F01E44" w:rsidRPr="00003E06">
                        <w:rPr>
                          <w:rFonts w:ascii="Meiryo UI" w:eastAsia="Meiryo UI" w:hAnsi="Meiryo UI" w:hint="eastAsia"/>
                          <w:b/>
                          <w:color w:val="FFFFFF" w:themeColor="background1"/>
                          <w:sz w:val="36"/>
                          <w:szCs w:val="36"/>
                        </w:rPr>
                        <w:t xml:space="preserve">　</w:t>
                      </w:r>
                      <w:r w:rsidRPr="00003E06">
                        <w:rPr>
                          <w:rFonts w:ascii="Meiryo UI" w:eastAsia="Meiryo UI" w:hAnsi="Meiryo UI" w:hint="eastAsia"/>
                          <w:b/>
                          <w:color w:val="FFFFFF" w:themeColor="background1"/>
                          <w:sz w:val="36"/>
                          <w:szCs w:val="36"/>
                        </w:rPr>
                        <w:t>講</w:t>
                      </w:r>
                      <w:r w:rsidR="00F01E44" w:rsidRPr="00003E06">
                        <w:rPr>
                          <w:rFonts w:ascii="Meiryo UI" w:eastAsia="Meiryo UI" w:hAnsi="Meiryo UI" w:hint="eastAsia"/>
                          <w:b/>
                          <w:color w:val="FFFFFF" w:themeColor="background1"/>
                          <w:sz w:val="36"/>
                          <w:szCs w:val="36"/>
                        </w:rPr>
                        <w:t xml:space="preserve">　</w:t>
                      </w:r>
                      <w:r w:rsidRPr="00003E06">
                        <w:rPr>
                          <w:rFonts w:ascii="Meiryo UI" w:eastAsia="Meiryo UI" w:hAnsi="Meiryo UI" w:hint="eastAsia"/>
                          <w:b/>
                          <w:color w:val="FFFFFF" w:themeColor="background1"/>
                          <w:sz w:val="36"/>
                          <w:szCs w:val="36"/>
                        </w:rPr>
                        <w:t>座</w:t>
                      </w:r>
                      <w:r w:rsidR="00F01E44" w:rsidRPr="00003E06">
                        <w:rPr>
                          <w:rFonts w:ascii="Meiryo UI" w:eastAsia="Meiryo UI" w:hAnsi="Meiryo UI" w:hint="eastAsia"/>
                          <w:b/>
                          <w:color w:val="FFFFFF" w:themeColor="background1"/>
                          <w:sz w:val="36"/>
                          <w:szCs w:val="36"/>
                        </w:rPr>
                        <w:t xml:space="preserve">　</w:t>
                      </w:r>
                      <w:r w:rsidRPr="00003E06">
                        <w:rPr>
                          <w:rFonts w:ascii="Meiryo UI" w:eastAsia="Meiryo UI" w:hAnsi="Meiryo UI" w:hint="eastAsia"/>
                          <w:b/>
                          <w:color w:val="FFFFFF" w:themeColor="background1"/>
                          <w:sz w:val="36"/>
                          <w:szCs w:val="36"/>
                        </w:rPr>
                        <w:t>申</w:t>
                      </w:r>
                      <w:r w:rsidR="00F01E44" w:rsidRPr="00003E06">
                        <w:rPr>
                          <w:rFonts w:ascii="Meiryo UI" w:eastAsia="Meiryo UI" w:hAnsi="Meiryo UI" w:hint="eastAsia"/>
                          <w:b/>
                          <w:color w:val="FFFFFF" w:themeColor="background1"/>
                          <w:sz w:val="36"/>
                          <w:szCs w:val="36"/>
                        </w:rPr>
                        <w:t xml:space="preserve">　</w:t>
                      </w:r>
                      <w:r w:rsidRPr="00003E06">
                        <w:rPr>
                          <w:rFonts w:ascii="Meiryo UI" w:eastAsia="Meiryo UI" w:hAnsi="Meiryo UI" w:hint="eastAsia"/>
                          <w:b/>
                          <w:color w:val="FFFFFF" w:themeColor="background1"/>
                          <w:sz w:val="36"/>
                          <w:szCs w:val="36"/>
                        </w:rPr>
                        <w:t>込</w:t>
                      </w:r>
                      <w:r w:rsidR="00F01E44" w:rsidRPr="00003E06">
                        <w:rPr>
                          <w:rFonts w:ascii="Meiryo UI" w:eastAsia="Meiryo UI" w:hAnsi="Meiryo UI" w:hint="eastAsia"/>
                          <w:b/>
                          <w:color w:val="FFFFFF" w:themeColor="background1"/>
                          <w:sz w:val="36"/>
                          <w:szCs w:val="36"/>
                        </w:rPr>
                        <w:t xml:space="preserve">　</w:t>
                      </w:r>
                      <w:r w:rsidRPr="00003E06">
                        <w:rPr>
                          <w:rFonts w:ascii="Meiryo UI" w:eastAsia="Meiryo UI" w:hAnsi="Meiryo UI" w:hint="eastAsia"/>
                          <w:b/>
                          <w:color w:val="FFFFFF" w:themeColor="background1"/>
                          <w:sz w:val="36"/>
                          <w:szCs w:val="36"/>
                        </w:rPr>
                        <w:t>書</w:t>
                      </w:r>
                      <w:r w:rsidR="009B284F" w:rsidRPr="00003E06">
                        <w:rPr>
                          <w:rFonts w:ascii="Meiryo UI" w:eastAsia="Meiryo UI" w:hAnsi="Meiryo UI" w:hint="eastAsia"/>
                          <w:color w:val="FFFFFF" w:themeColor="background1"/>
                          <w:sz w:val="24"/>
                          <w:szCs w:val="28"/>
                        </w:rPr>
                        <w:t>（</w:t>
                      </w:r>
                      <w:r w:rsidR="00C55660" w:rsidRPr="00003E06">
                        <w:rPr>
                          <w:rFonts w:ascii="Meiryo UI" w:eastAsia="Meiryo UI" w:hAnsi="Meiryo UI" w:hint="eastAsia"/>
                          <w:color w:val="FFFFFF" w:themeColor="background1"/>
                          <w:sz w:val="24"/>
                          <w:szCs w:val="28"/>
                        </w:rPr>
                        <w:t>全て受講される方は</w:t>
                      </w:r>
                      <w:r w:rsidR="00431E9C" w:rsidRPr="00003E06">
                        <w:rPr>
                          <w:rFonts w:ascii="Meiryo UI" w:eastAsia="Meiryo UI" w:hAnsi="Meiryo UI" w:hint="eastAsia"/>
                          <w:color w:val="FFFFFF" w:themeColor="background1"/>
                          <w:sz w:val="24"/>
                          <w:szCs w:val="28"/>
                        </w:rPr>
                        <w:t>「</w:t>
                      </w:r>
                      <w:r w:rsidR="00003E06">
                        <w:rPr>
                          <w:rFonts w:ascii="Meiryo UI" w:eastAsia="Meiryo UI" w:hAnsi="Meiryo UI" w:hint="eastAsia"/>
                          <w:color w:val="FFFFFF" w:themeColor="background1"/>
                          <w:sz w:val="24"/>
                          <w:szCs w:val="28"/>
                        </w:rPr>
                        <w:t>通期申込書</w:t>
                      </w:r>
                      <w:r w:rsidR="00431E9C" w:rsidRPr="00003E06">
                        <w:rPr>
                          <w:rFonts w:ascii="Meiryo UI" w:eastAsia="Meiryo UI" w:hAnsi="Meiryo UI" w:hint="eastAsia"/>
                          <w:color w:val="FFFFFF" w:themeColor="background1"/>
                          <w:sz w:val="24"/>
                          <w:szCs w:val="28"/>
                        </w:rPr>
                        <w:t>」</w:t>
                      </w:r>
                      <w:r w:rsidR="00C55660" w:rsidRPr="00003E06">
                        <w:rPr>
                          <w:rFonts w:ascii="Meiryo UI" w:eastAsia="Meiryo UI" w:hAnsi="Meiryo UI" w:hint="eastAsia"/>
                          <w:color w:val="FFFFFF" w:themeColor="background1"/>
                          <w:sz w:val="24"/>
                          <w:szCs w:val="28"/>
                        </w:rPr>
                        <w:t>でお申込み下さい）</w:t>
                      </w:r>
                    </w:p>
                    <w:p w14:paraId="0F9AE182" w14:textId="77777777" w:rsidR="00786155" w:rsidRDefault="00786155" w:rsidP="00C83BBA">
                      <w:pPr>
                        <w:jc w:val="center"/>
                      </w:pPr>
                    </w:p>
                  </w:txbxContent>
                </v:textbox>
                <w10:wrap anchorx="margin"/>
              </v:rect>
            </w:pict>
          </mc:Fallback>
        </mc:AlternateContent>
      </w:r>
    </w:p>
    <w:p w14:paraId="3DD3C7A1" w14:textId="77777777" w:rsidR="002F2F34" w:rsidRDefault="002F2F34">
      <w:pPr>
        <w:rPr>
          <w:rFonts w:ascii="HGPｺﾞｼｯｸM" w:eastAsia="HGPｺﾞｼｯｸM"/>
          <w:sz w:val="24"/>
          <w:szCs w:val="24"/>
        </w:rPr>
      </w:pPr>
    </w:p>
    <w:p w14:paraId="43030E8A" w14:textId="77777777" w:rsidR="00EF7A18" w:rsidRDefault="00EF7A18" w:rsidP="002F2F34">
      <w:pPr>
        <w:spacing w:line="276" w:lineRule="auto"/>
        <w:rPr>
          <w:rFonts w:ascii="HGPｺﾞｼｯｸM" w:eastAsia="HGPｺﾞｼｯｸM"/>
          <w:sz w:val="24"/>
          <w:szCs w:val="24"/>
        </w:rPr>
      </w:pPr>
    </w:p>
    <w:p w14:paraId="5432498A" w14:textId="7ADB25A9" w:rsidR="00786155" w:rsidRDefault="00B7735F" w:rsidP="002F2F34">
      <w:pPr>
        <w:spacing w:line="276" w:lineRule="auto"/>
        <w:rPr>
          <w:rFonts w:ascii="HGPｺﾞｼｯｸM" w:eastAsia="HGPｺﾞｼｯｸM"/>
          <w:sz w:val="24"/>
          <w:szCs w:val="24"/>
        </w:rPr>
      </w:pPr>
      <w:r w:rsidRPr="00B7735F">
        <w:rPr>
          <w:rFonts w:ascii="HGPｺﾞｼｯｸM" w:eastAsia="HGPｺﾞｼｯｸM" w:hint="eastAsia"/>
          <w:sz w:val="24"/>
          <w:szCs w:val="24"/>
        </w:rPr>
        <w:t>会</w:t>
      </w:r>
      <w:r w:rsidR="00105373">
        <w:rPr>
          <w:rFonts w:ascii="HGPｺﾞｼｯｸM" w:eastAsia="HGPｺﾞｼｯｸM" w:hint="eastAsia"/>
          <w:sz w:val="24"/>
          <w:szCs w:val="24"/>
        </w:rPr>
        <w:t xml:space="preserve">　　　</w:t>
      </w:r>
      <w:r w:rsidRPr="00B7735F">
        <w:rPr>
          <w:rFonts w:ascii="HGPｺﾞｼｯｸM" w:eastAsia="HGPｺﾞｼｯｸM" w:hint="eastAsia"/>
          <w:sz w:val="24"/>
          <w:szCs w:val="24"/>
        </w:rPr>
        <w:t>場：石川県地場産業振興センター新館2階　第10研修室</w:t>
      </w:r>
      <w:r w:rsidR="003C72A6">
        <w:rPr>
          <w:rFonts w:ascii="HGPｺﾞｼｯｸM" w:eastAsia="HGPｺﾞｼｯｸM" w:hint="eastAsia"/>
          <w:sz w:val="24"/>
          <w:szCs w:val="24"/>
        </w:rPr>
        <w:t>（石川県金沢市鞍月２－２０）</w:t>
      </w:r>
    </w:p>
    <w:p w14:paraId="4440B17D" w14:textId="2BB3FDAB" w:rsidR="00F66D46" w:rsidRDefault="00F66D46" w:rsidP="00F66D46">
      <w:pPr>
        <w:spacing w:line="276" w:lineRule="auto"/>
        <w:ind w:leftChars="500" w:left="1050"/>
        <w:rPr>
          <w:rFonts w:ascii="HGPｺﾞｼｯｸM" w:eastAsia="HGPｺﾞｼｯｸM"/>
          <w:sz w:val="24"/>
          <w:szCs w:val="24"/>
        </w:rPr>
      </w:pPr>
      <w:r>
        <w:rPr>
          <w:rFonts w:ascii="HGPｺﾞｼｯｸM" w:eastAsia="HGPｺﾞｼｯｸM" w:hint="eastAsia"/>
          <w:sz w:val="24"/>
          <w:szCs w:val="24"/>
        </w:rPr>
        <w:t>またはオンライン（zoom使用）</w:t>
      </w:r>
      <w:r w:rsidR="00537A45" w:rsidRPr="00192C7F">
        <w:rPr>
          <w:rFonts w:ascii="HGPｺﾞｼｯｸM" w:eastAsia="HGPｺﾞｼｯｸM" w:hint="eastAsia"/>
          <w:sz w:val="20"/>
          <w:szCs w:val="20"/>
        </w:rPr>
        <w:t>※どちらで受講するか選択してください。</w:t>
      </w:r>
    </w:p>
    <w:p w14:paraId="283C0C9A" w14:textId="557259DF" w:rsidR="00B7735F" w:rsidRDefault="00B7735F" w:rsidP="002F2F34">
      <w:pPr>
        <w:spacing w:line="276" w:lineRule="auto"/>
        <w:rPr>
          <w:rFonts w:ascii="HGPｺﾞｼｯｸM" w:eastAsia="HGPｺﾞｼｯｸM"/>
          <w:sz w:val="24"/>
          <w:szCs w:val="24"/>
        </w:rPr>
      </w:pPr>
      <w:r>
        <w:rPr>
          <w:rFonts w:ascii="HGPｺﾞｼｯｸM" w:eastAsia="HGPｺﾞｼｯｸM" w:hint="eastAsia"/>
          <w:sz w:val="24"/>
          <w:szCs w:val="24"/>
        </w:rPr>
        <w:t>募集人数：</w:t>
      </w:r>
      <w:r w:rsidR="00F66D46">
        <w:rPr>
          <w:rFonts w:ascii="HGPｺﾞｼｯｸM" w:eastAsia="HGPｺﾞｼｯｸM" w:hint="eastAsia"/>
          <w:sz w:val="24"/>
          <w:szCs w:val="24"/>
        </w:rPr>
        <w:t>対面定員</w:t>
      </w:r>
      <w:r w:rsidR="00EF7A18">
        <w:rPr>
          <w:rFonts w:ascii="HGPｺﾞｼｯｸM" w:eastAsia="HGPｺﾞｼｯｸM" w:hint="eastAsia"/>
          <w:sz w:val="24"/>
          <w:szCs w:val="24"/>
        </w:rPr>
        <w:t>5</w:t>
      </w:r>
      <w:r>
        <w:rPr>
          <w:rFonts w:ascii="HGPｺﾞｼｯｸM" w:eastAsia="HGPｺﾞｼｯｸM" w:hint="eastAsia"/>
          <w:sz w:val="24"/>
          <w:szCs w:val="24"/>
        </w:rPr>
        <w:t>0名（定員</w:t>
      </w:r>
      <w:r w:rsidR="00EF7A18">
        <w:rPr>
          <w:rFonts w:ascii="HGPｺﾞｼｯｸM" w:eastAsia="HGPｺﾞｼｯｸM" w:hint="eastAsia"/>
          <w:sz w:val="24"/>
          <w:szCs w:val="24"/>
        </w:rPr>
        <w:t>を超えた場合は通期申込の方を優先させていただきます</w:t>
      </w:r>
      <w:r>
        <w:rPr>
          <w:rFonts w:ascii="HGPｺﾞｼｯｸM" w:eastAsia="HGPｺﾞｼｯｸM" w:hint="eastAsia"/>
          <w:sz w:val="24"/>
          <w:szCs w:val="24"/>
        </w:rPr>
        <w:t>）</w:t>
      </w:r>
    </w:p>
    <w:p w14:paraId="22BC2A3E" w14:textId="3750B381" w:rsidR="00B7735F" w:rsidRDefault="00B7735F" w:rsidP="002F2F34">
      <w:pPr>
        <w:spacing w:line="276" w:lineRule="auto"/>
        <w:rPr>
          <w:rFonts w:ascii="HGPｺﾞｼｯｸM" w:eastAsia="HGPｺﾞｼｯｸM"/>
          <w:sz w:val="24"/>
          <w:szCs w:val="24"/>
        </w:rPr>
      </w:pPr>
      <w:r>
        <w:rPr>
          <w:rFonts w:ascii="HGPｺﾞｼｯｸM" w:eastAsia="HGPｺﾞｼｯｸM" w:hint="eastAsia"/>
          <w:sz w:val="24"/>
          <w:szCs w:val="24"/>
        </w:rPr>
        <w:t>募集対象：</w:t>
      </w:r>
      <w:r w:rsidR="00004158">
        <w:rPr>
          <w:rFonts w:ascii="HGPｺﾞｼｯｸM" w:eastAsia="HGPｺﾞｼｯｸM" w:hint="eastAsia"/>
          <w:sz w:val="24"/>
          <w:szCs w:val="24"/>
        </w:rPr>
        <w:t>産地企業の経営者、管理職</w:t>
      </w:r>
      <w:r w:rsidR="00F66D46">
        <w:rPr>
          <w:rFonts w:ascii="HGPｺﾞｼｯｸM" w:eastAsia="HGPｺﾞｼｯｸM" w:hint="eastAsia"/>
          <w:sz w:val="24"/>
          <w:szCs w:val="24"/>
        </w:rPr>
        <w:t>、希望者の方</w:t>
      </w:r>
    </w:p>
    <w:p w14:paraId="4EFE1984" w14:textId="534D758D" w:rsidR="00C620EC" w:rsidRDefault="00B7735F" w:rsidP="002F2F34">
      <w:pPr>
        <w:spacing w:line="276" w:lineRule="auto"/>
        <w:rPr>
          <w:rFonts w:ascii="HGPｺﾞｼｯｸM" w:eastAsia="HGPｺﾞｼｯｸM" w:hAnsi="ＭＳ 明朝" w:cs="ＭＳ 明朝"/>
          <w:sz w:val="24"/>
          <w:szCs w:val="24"/>
        </w:rPr>
      </w:pPr>
      <w:r>
        <w:rPr>
          <w:rFonts w:ascii="HGPｺﾞｼｯｸM" w:eastAsia="HGPｺﾞｼｯｸM" w:hint="eastAsia"/>
          <w:sz w:val="24"/>
          <w:szCs w:val="24"/>
        </w:rPr>
        <w:t>受</w:t>
      </w:r>
      <w:r w:rsidR="00105373">
        <w:rPr>
          <w:rFonts w:ascii="HGPｺﾞｼｯｸM" w:eastAsia="HGPｺﾞｼｯｸM" w:hint="eastAsia"/>
          <w:sz w:val="24"/>
          <w:szCs w:val="24"/>
        </w:rPr>
        <w:t xml:space="preserve"> </w:t>
      </w:r>
      <w:r>
        <w:rPr>
          <w:rFonts w:ascii="HGPｺﾞｼｯｸM" w:eastAsia="HGPｺﾞｼｯｸM" w:hint="eastAsia"/>
          <w:sz w:val="24"/>
          <w:szCs w:val="24"/>
        </w:rPr>
        <w:t>講</w:t>
      </w:r>
      <w:r w:rsidR="00105373">
        <w:rPr>
          <w:rFonts w:ascii="HGPｺﾞｼｯｸM" w:eastAsia="HGPｺﾞｼｯｸM" w:hint="eastAsia"/>
          <w:sz w:val="24"/>
          <w:szCs w:val="24"/>
        </w:rPr>
        <w:t xml:space="preserve"> </w:t>
      </w:r>
      <w:r>
        <w:rPr>
          <w:rFonts w:ascii="HGPｺﾞｼｯｸM" w:eastAsia="HGPｺﾞｼｯｸM" w:hint="eastAsia"/>
          <w:sz w:val="24"/>
          <w:szCs w:val="24"/>
        </w:rPr>
        <w:t>料：</w:t>
      </w:r>
      <w:r w:rsidR="009447EA">
        <w:rPr>
          <w:rFonts w:ascii="HGPｺﾞｼｯｸM" w:eastAsia="HGPｺﾞｼｯｸM" w:hint="eastAsia"/>
          <w:sz w:val="24"/>
          <w:szCs w:val="24"/>
        </w:rPr>
        <w:t xml:space="preserve">1日 </w:t>
      </w:r>
      <w:r w:rsidR="00C620EC">
        <w:rPr>
          <w:rFonts w:ascii="HGPｺﾞｼｯｸM" w:eastAsia="HGPｺﾞｼｯｸM" w:hAnsi="ＭＳ 明朝" w:cs="ＭＳ 明朝" w:hint="eastAsia"/>
          <w:sz w:val="24"/>
          <w:szCs w:val="24"/>
        </w:rPr>
        <w:t>会員</w:t>
      </w:r>
      <w:r w:rsidR="0091682F">
        <w:rPr>
          <w:rFonts w:ascii="HGPｺﾞｼｯｸM" w:eastAsia="HGPｺﾞｼｯｸM" w:hAnsi="ＭＳ 明朝" w:cs="ＭＳ 明朝" w:hint="eastAsia"/>
          <w:sz w:val="24"/>
          <w:szCs w:val="24"/>
        </w:rPr>
        <w:t>4</w:t>
      </w:r>
      <w:r w:rsidR="00105373">
        <w:rPr>
          <w:rFonts w:ascii="HGPｺﾞｼｯｸM" w:eastAsia="HGPｺﾞｼｯｸM" w:hAnsi="ＭＳ 明朝" w:cs="ＭＳ 明朝" w:hint="eastAsia"/>
          <w:sz w:val="24"/>
          <w:szCs w:val="24"/>
        </w:rPr>
        <w:t>,000円</w:t>
      </w:r>
      <w:r w:rsidR="00C620EC">
        <w:rPr>
          <w:rFonts w:ascii="HGPｺﾞｼｯｸM" w:eastAsia="HGPｺﾞｼｯｸM" w:hAnsi="ＭＳ 明朝" w:cs="ＭＳ 明朝" w:hint="eastAsia"/>
          <w:sz w:val="24"/>
          <w:szCs w:val="24"/>
        </w:rPr>
        <w:t>(非会員5,000円)</w:t>
      </w:r>
    </w:p>
    <w:p w14:paraId="27AD4C24" w14:textId="70BA6493" w:rsidR="006F1924" w:rsidRDefault="00C620EC" w:rsidP="00C620EC">
      <w:pPr>
        <w:spacing w:line="276" w:lineRule="auto"/>
        <w:ind w:leftChars="600" w:left="1260"/>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・申込受付後に</w:t>
      </w:r>
      <w:r w:rsidR="0091682F" w:rsidRPr="00751431">
        <w:rPr>
          <w:rFonts w:ascii="HGPｺﾞｼｯｸM" w:eastAsia="HGPｺﾞｼｯｸM" w:hAnsi="ＭＳ 明朝" w:cs="ＭＳ 明朝" w:hint="eastAsia"/>
          <w:sz w:val="20"/>
          <w:szCs w:val="20"/>
        </w:rPr>
        <w:t>請求書をお送りします</w:t>
      </w:r>
      <w:r w:rsidR="00751431" w:rsidRPr="00751431">
        <w:rPr>
          <w:rFonts w:ascii="HGPｺﾞｼｯｸM" w:eastAsia="HGPｺﾞｼｯｸM" w:hAnsi="ＭＳ 明朝" w:cs="ＭＳ 明朝" w:hint="eastAsia"/>
          <w:sz w:val="20"/>
          <w:szCs w:val="20"/>
        </w:rPr>
        <w:t>ので指定の口座にお振込みをお願いします</w:t>
      </w:r>
      <w:r>
        <w:rPr>
          <w:rFonts w:ascii="HGPｺﾞｼｯｸM" w:eastAsia="HGPｺﾞｼｯｸM" w:hAnsi="ＭＳ 明朝" w:cs="ＭＳ 明朝" w:hint="eastAsia"/>
          <w:sz w:val="20"/>
          <w:szCs w:val="20"/>
        </w:rPr>
        <w:t>。</w:t>
      </w:r>
    </w:p>
    <w:p w14:paraId="4A69E07F" w14:textId="33A1FAC2" w:rsidR="00F66D46" w:rsidRDefault="00F66D46" w:rsidP="002F2F34">
      <w:pPr>
        <w:spacing w:line="276" w:lineRule="auto"/>
        <w:rPr>
          <w:rFonts w:ascii="HGPｺﾞｼｯｸM" w:eastAsia="HGPｺﾞｼｯｸM" w:hAnsi="ＭＳ 明朝" w:cs="ＭＳ 明朝"/>
          <w:sz w:val="24"/>
          <w:szCs w:val="24"/>
        </w:rPr>
      </w:pPr>
      <w:r w:rsidRPr="00F66D46">
        <w:rPr>
          <w:rFonts w:ascii="HGPｺﾞｼｯｸM" w:eastAsia="HGPｺﾞｼｯｸM" w:hAnsi="ＭＳ 明朝" w:cs="ＭＳ 明朝" w:hint="eastAsia"/>
          <w:sz w:val="24"/>
          <w:szCs w:val="24"/>
        </w:rPr>
        <w:t>申込締切：令和</w:t>
      </w:r>
      <w:r w:rsidR="004D10E1">
        <w:rPr>
          <w:rFonts w:ascii="HGPｺﾞｼｯｸM" w:eastAsia="HGPｺﾞｼｯｸM" w:hAnsi="ＭＳ 明朝" w:cs="ＭＳ 明朝" w:hint="eastAsia"/>
          <w:sz w:val="24"/>
          <w:szCs w:val="24"/>
        </w:rPr>
        <w:t>5</w:t>
      </w:r>
      <w:r w:rsidRPr="00F66D46">
        <w:rPr>
          <w:rFonts w:ascii="HGPｺﾞｼｯｸM" w:eastAsia="HGPｺﾞｼｯｸM" w:hAnsi="ＭＳ 明朝" w:cs="ＭＳ 明朝" w:hint="eastAsia"/>
          <w:sz w:val="24"/>
          <w:szCs w:val="24"/>
        </w:rPr>
        <w:t>年10月</w:t>
      </w:r>
      <w:r w:rsidR="004D10E1">
        <w:rPr>
          <w:rFonts w:ascii="HGPｺﾞｼｯｸM" w:eastAsia="HGPｺﾞｼｯｸM" w:hAnsi="ＭＳ 明朝" w:cs="ＭＳ 明朝" w:hint="eastAsia"/>
          <w:sz w:val="24"/>
          <w:szCs w:val="24"/>
        </w:rPr>
        <w:t>3</w:t>
      </w:r>
      <w:r w:rsidR="004D10E1">
        <w:rPr>
          <w:rFonts w:ascii="HGPｺﾞｼｯｸM" w:eastAsia="HGPｺﾞｼｯｸM" w:hAnsi="ＭＳ 明朝" w:cs="ＭＳ 明朝"/>
          <w:sz w:val="24"/>
          <w:szCs w:val="24"/>
        </w:rPr>
        <w:t>1</w:t>
      </w:r>
      <w:r w:rsidRPr="00F66D46">
        <w:rPr>
          <w:rFonts w:ascii="HGPｺﾞｼｯｸM" w:eastAsia="HGPｺﾞｼｯｸM" w:hAnsi="ＭＳ 明朝" w:cs="ＭＳ 明朝" w:hint="eastAsia"/>
          <w:sz w:val="24"/>
          <w:szCs w:val="24"/>
        </w:rPr>
        <w:t>日(</w:t>
      </w:r>
      <w:r w:rsidR="004D10E1">
        <w:rPr>
          <w:rFonts w:ascii="HGPｺﾞｼｯｸM" w:eastAsia="HGPｺﾞｼｯｸM" w:hAnsi="ＭＳ 明朝" w:cs="ＭＳ 明朝" w:hint="eastAsia"/>
          <w:sz w:val="24"/>
          <w:szCs w:val="24"/>
        </w:rPr>
        <w:t>火</w:t>
      </w:r>
      <w:r w:rsidRPr="00F66D46">
        <w:rPr>
          <w:rFonts w:ascii="HGPｺﾞｼｯｸM" w:eastAsia="HGPｺﾞｼｯｸM" w:hAnsi="ＭＳ 明朝" w:cs="ＭＳ 明朝" w:hint="eastAsia"/>
          <w:sz w:val="24"/>
          <w:szCs w:val="24"/>
        </w:rPr>
        <w:t>)</w:t>
      </w:r>
    </w:p>
    <w:p w14:paraId="4B4BF1EC" w14:textId="2074C75B" w:rsidR="00F66D46" w:rsidRPr="005518FC" w:rsidRDefault="001C6E30" w:rsidP="005518FC">
      <w:pPr>
        <w:spacing w:line="276" w:lineRule="auto"/>
        <w:ind w:leftChars="600" w:left="1260"/>
        <w:rPr>
          <w:rFonts w:ascii="HGPｺﾞｼｯｸM" w:eastAsia="HGPｺﾞｼｯｸM" w:hAnsi="ＭＳ 明朝" w:cs="ＭＳ 明朝"/>
          <w:szCs w:val="21"/>
        </w:rPr>
      </w:pPr>
      <w:r w:rsidRPr="005518FC">
        <w:rPr>
          <w:rFonts w:ascii="HGPｺﾞｼｯｸM" w:eastAsia="HGPｺﾞｼｯｸM" w:hAnsi="ＭＳ 明朝" w:cs="ＭＳ 明朝" w:hint="eastAsia"/>
          <w:szCs w:val="21"/>
        </w:rPr>
        <w:t>※オンライン</w:t>
      </w:r>
      <w:r w:rsidR="00C620EC" w:rsidRPr="005518FC">
        <w:rPr>
          <w:rFonts w:ascii="HGPｺﾞｼｯｸM" w:eastAsia="HGPｺﾞｼｯｸM" w:hAnsi="ＭＳ 明朝" w:cs="ＭＳ 明朝" w:hint="eastAsia"/>
          <w:szCs w:val="21"/>
        </w:rPr>
        <w:t>受講を</w:t>
      </w:r>
      <w:r w:rsidRPr="005518FC">
        <w:rPr>
          <w:rFonts w:ascii="HGPｺﾞｼｯｸM" w:eastAsia="HGPｺﾞｼｯｸM" w:hAnsi="ＭＳ 明朝" w:cs="ＭＳ 明朝" w:hint="eastAsia"/>
          <w:szCs w:val="21"/>
        </w:rPr>
        <w:t>お申込みの方には</w:t>
      </w:r>
      <w:r w:rsidR="00C620EC" w:rsidRPr="005518FC">
        <w:rPr>
          <w:rFonts w:ascii="HGPｺﾞｼｯｸM" w:eastAsia="HGPｺﾞｼｯｸM" w:hAnsi="ＭＳ 明朝" w:cs="ＭＳ 明朝" w:hint="eastAsia"/>
          <w:szCs w:val="21"/>
        </w:rPr>
        <w:t>視聴用</w:t>
      </w:r>
      <w:r w:rsidRPr="005518FC">
        <w:rPr>
          <w:rFonts w:ascii="HGPｺﾞｼｯｸM" w:eastAsia="HGPｺﾞｼｯｸM" w:hAnsi="ＭＳ 明朝" w:cs="ＭＳ 明朝" w:hint="eastAsia"/>
          <w:szCs w:val="21"/>
        </w:rPr>
        <w:t>URLをご登録アドレスに送らせていただきます。</w:t>
      </w:r>
    </w:p>
    <w:tbl>
      <w:tblPr>
        <w:tblStyle w:val="5-1"/>
        <w:tblpPr w:leftFromText="142" w:rightFromText="142" w:vertAnchor="text" w:horzAnchor="margin" w:tblpY="617"/>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271"/>
        <w:gridCol w:w="1701"/>
        <w:gridCol w:w="3458"/>
        <w:gridCol w:w="2494"/>
        <w:gridCol w:w="1020"/>
      </w:tblGrid>
      <w:tr w:rsidR="00D662D0" w:rsidRPr="00370A79" w14:paraId="1641D5F8" w14:textId="77777777" w:rsidTr="00D662D0">
        <w:trPr>
          <w:cnfStyle w:val="100000000000" w:firstRow="1" w:lastRow="0" w:firstColumn="0" w:lastColumn="0" w:oddVBand="0" w:evenVBand="0" w:oddHBand="0" w:evenHBand="0" w:firstRowFirstColumn="0" w:firstRowLastColumn="0" w:lastRowFirstColumn="0" w:lastRowLastColumn="0"/>
          <w:trHeight w:val="699"/>
        </w:trPr>
        <w:tc>
          <w:tcPr>
            <w:tcW w:w="1271" w:type="dxa"/>
            <w:tcBorders>
              <w:top w:val="single" w:sz="4" w:space="0" w:color="auto"/>
              <w:left w:val="single" w:sz="4" w:space="0" w:color="auto"/>
              <w:right w:val="single" w:sz="4" w:space="0" w:color="auto"/>
            </w:tcBorders>
            <w:shd w:val="clear" w:color="auto" w:fill="00FF00"/>
            <w:vAlign w:val="center"/>
            <w:hideMark/>
          </w:tcPr>
          <w:p w14:paraId="0BC2D441" w14:textId="77777777" w:rsidR="00D662D0" w:rsidRPr="00196A03" w:rsidRDefault="00D662D0" w:rsidP="00D662D0">
            <w:pPr>
              <w:widowControl/>
              <w:jc w:val="center"/>
              <w:rPr>
                <w:rFonts w:ascii="HGPｺﾞｼｯｸE" w:eastAsia="HGPｺﾞｼｯｸE" w:hAnsi="HGPｺﾞｼｯｸE" w:cs="Arial"/>
                <w:kern w:val="0"/>
                <w:sz w:val="22"/>
              </w:rPr>
            </w:pPr>
            <w:bookmarkStart w:id="0" w:name="_Hlk51083062"/>
            <w:r w:rsidRPr="00196A03">
              <w:rPr>
                <w:rFonts w:ascii="HGPｺﾞｼｯｸE" w:eastAsia="HGPｺﾞｼｯｸE" w:hAnsi="HGPｺﾞｼｯｸE" w:cs="Arial"/>
                <w:kern w:val="24"/>
                <w:sz w:val="22"/>
              </w:rPr>
              <w:t>月</w:t>
            </w:r>
            <w:r w:rsidRPr="00196A03">
              <w:rPr>
                <w:rFonts w:ascii="HGPｺﾞｼｯｸE" w:eastAsia="HGPｺﾞｼｯｸE" w:hAnsi="HGPｺﾞｼｯｸE" w:cs="Arial" w:hint="eastAsia"/>
                <w:kern w:val="24"/>
                <w:sz w:val="22"/>
              </w:rPr>
              <w:t xml:space="preserve">　</w:t>
            </w:r>
            <w:r w:rsidRPr="00196A03">
              <w:rPr>
                <w:rFonts w:ascii="HGPｺﾞｼｯｸE" w:eastAsia="HGPｺﾞｼｯｸE" w:hAnsi="HGPｺﾞｼｯｸE" w:cs="Arial"/>
                <w:kern w:val="24"/>
                <w:sz w:val="22"/>
              </w:rPr>
              <w:t>日</w:t>
            </w:r>
          </w:p>
        </w:tc>
        <w:tc>
          <w:tcPr>
            <w:tcW w:w="1701" w:type="dxa"/>
            <w:tcBorders>
              <w:top w:val="single" w:sz="4" w:space="0" w:color="auto"/>
              <w:left w:val="single" w:sz="4" w:space="0" w:color="auto"/>
              <w:right w:val="single" w:sz="4" w:space="0" w:color="auto"/>
            </w:tcBorders>
            <w:shd w:val="clear" w:color="auto" w:fill="00FF00"/>
            <w:vAlign w:val="center"/>
            <w:hideMark/>
          </w:tcPr>
          <w:p w14:paraId="4C557085" w14:textId="77777777" w:rsidR="00D662D0" w:rsidRPr="00196A03" w:rsidRDefault="00D662D0" w:rsidP="00D662D0">
            <w:pPr>
              <w:widowControl/>
              <w:jc w:val="center"/>
              <w:rPr>
                <w:rFonts w:ascii="HGPｺﾞｼｯｸE" w:eastAsia="HGPｺﾞｼｯｸE" w:hAnsi="HGPｺﾞｼｯｸE" w:cs="Arial"/>
                <w:kern w:val="0"/>
                <w:sz w:val="22"/>
              </w:rPr>
            </w:pPr>
            <w:r w:rsidRPr="00196A03">
              <w:rPr>
                <w:rFonts w:ascii="HGPｺﾞｼｯｸE" w:eastAsia="HGPｺﾞｼｯｸE" w:hAnsi="HGPｺﾞｼｯｸE" w:cs="Arial"/>
                <w:kern w:val="24"/>
                <w:sz w:val="22"/>
              </w:rPr>
              <w:t>時</w:t>
            </w:r>
            <w:r w:rsidRPr="00196A03">
              <w:rPr>
                <w:rFonts w:ascii="HGPｺﾞｼｯｸE" w:eastAsia="HGPｺﾞｼｯｸE" w:hAnsi="HGPｺﾞｼｯｸE" w:cs="Arial" w:hint="eastAsia"/>
                <w:kern w:val="24"/>
                <w:sz w:val="22"/>
              </w:rPr>
              <w:t xml:space="preserve">　</w:t>
            </w:r>
            <w:r w:rsidRPr="00196A03">
              <w:rPr>
                <w:rFonts w:ascii="HGPｺﾞｼｯｸE" w:eastAsia="HGPｺﾞｼｯｸE" w:hAnsi="HGPｺﾞｼｯｸE" w:cs="Arial"/>
                <w:kern w:val="24"/>
                <w:sz w:val="22"/>
              </w:rPr>
              <w:t>間</w:t>
            </w:r>
          </w:p>
        </w:tc>
        <w:tc>
          <w:tcPr>
            <w:tcW w:w="3458" w:type="dxa"/>
            <w:tcBorders>
              <w:top w:val="single" w:sz="4" w:space="0" w:color="auto"/>
              <w:left w:val="single" w:sz="4" w:space="0" w:color="auto"/>
              <w:right w:val="single" w:sz="4" w:space="0" w:color="auto"/>
            </w:tcBorders>
            <w:shd w:val="clear" w:color="auto" w:fill="00FF00"/>
            <w:vAlign w:val="center"/>
            <w:hideMark/>
          </w:tcPr>
          <w:p w14:paraId="04CA6CEC" w14:textId="77777777" w:rsidR="00D662D0" w:rsidRPr="00196A03" w:rsidRDefault="00D662D0" w:rsidP="00D662D0">
            <w:pPr>
              <w:widowControl/>
              <w:jc w:val="center"/>
              <w:rPr>
                <w:rFonts w:ascii="HGPｺﾞｼｯｸE" w:eastAsia="HGPｺﾞｼｯｸE" w:hAnsi="HGPｺﾞｼｯｸE" w:cs="Arial"/>
                <w:kern w:val="0"/>
                <w:sz w:val="22"/>
              </w:rPr>
            </w:pPr>
            <w:r w:rsidRPr="00196A03">
              <w:rPr>
                <w:rFonts w:ascii="HGPｺﾞｼｯｸE" w:eastAsia="HGPｺﾞｼｯｸE" w:hAnsi="HGPｺﾞｼｯｸE" w:cs="Arial"/>
                <w:kern w:val="24"/>
                <w:sz w:val="22"/>
              </w:rPr>
              <w:t>科</w:t>
            </w:r>
            <w:r w:rsidRPr="00196A03">
              <w:rPr>
                <w:rFonts w:ascii="HGPｺﾞｼｯｸE" w:eastAsia="HGPｺﾞｼｯｸE" w:hAnsi="HGPｺﾞｼｯｸE" w:cs="Arial" w:hint="eastAsia"/>
                <w:kern w:val="24"/>
                <w:sz w:val="22"/>
              </w:rPr>
              <w:t xml:space="preserve">　</w:t>
            </w:r>
            <w:r w:rsidRPr="00196A03">
              <w:rPr>
                <w:rFonts w:ascii="HGPｺﾞｼｯｸE" w:eastAsia="HGPｺﾞｼｯｸE" w:hAnsi="HGPｺﾞｼｯｸE" w:cs="Arial"/>
                <w:kern w:val="24"/>
                <w:sz w:val="22"/>
              </w:rPr>
              <w:t>目</w:t>
            </w:r>
          </w:p>
        </w:tc>
        <w:tc>
          <w:tcPr>
            <w:tcW w:w="2494" w:type="dxa"/>
            <w:tcBorders>
              <w:top w:val="single" w:sz="4" w:space="0" w:color="auto"/>
              <w:left w:val="single" w:sz="4" w:space="0" w:color="auto"/>
              <w:right w:val="single" w:sz="4" w:space="0" w:color="auto"/>
            </w:tcBorders>
            <w:shd w:val="clear" w:color="auto" w:fill="00FF00"/>
            <w:vAlign w:val="center"/>
            <w:hideMark/>
          </w:tcPr>
          <w:p w14:paraId="64C13B9A" w14:textId="77777777" w:rsidR="00D662D0" w:rsidRPr="00196A03" w:rsidRDefault="00D662D0" w:rsidP="00D662D0">
            <w:pPr>
              <w:widowControl/>
              <w:jc w:val="center"/>
              <w:rPr>
                <w:rFonts w:ascii="HGPｺﾞｼｯｸE" w:eastAsia="HGPｺﾞｼｯｸE" w:hAnsi="HGPｺﾞｼｯｸE" w:cs="Arial"/>
                <w:kern w:val="0"/>
                <w:sz w:val="22"/>
              </w:rPr>
            </w:pPr>
            <w:r w:rsidRPr="00196A03">
              <w:rPr>
                <w:rFonts w:ascii="HGPｺﾞｼｯｸE" w:eastAsia="HGPｺﾞｼｯｸE" w:hAnsi="HGPｺﾞｼｯｸE" w:cs="Arial"/>
                <w:kern w:val="24"/>
                <w:sz w:val="22"/>
              </w:rPr>
              <w:t>講師名</w:t>
            </w:r>
          </w:p>
        </w:tc>
        <w:tc>
          <w:tcPr>
            <w:tcW w:w="1020" w:type="dxa"/>
            <w:tcBorders>
              <w:top w:val="single" w:sz="4" w:space="0" w:color="auto"/>
              <w:left w:val="single" w:sz="4" w:space="0" w:color="auto"/>
              <w:right w:val="single" w:sz="4" w:space="0" w:color="auto"/>
            </w:tcBorders>
            <w:shd w:val="clear" w:color="auto" w:fill="00FF00"/>
            <w:vAlign w:val="center"/>
          </w:tcPr>
          <w:p w14:paraId="4BB1A554" w14:textId="484FF2EB" w:rsidR="00D662D0" w:rsidRPr="00196A03" w:rsidRDefault="00D662D0" w:rsidP="00D662D0">
            <w:pPr>
              <w:widowControl/>
              <w:jc w:val="center"/>
              <w:rPr>
                <w:rFonts w:ascii="HGPｺﾞｼｯｸE" w:eastAsia="HGPｺﾞｼｯｸE" w:hAnsi="HGPｺﾞｼｯｸE" w:cs="Arial"/>
                <w:kern w:val="24"/>
                <w:sz w:val="22"/>
              </w:rPr>
            </w:pPr>
            <w:r w:rsidRPr="005518FC">
              <w:rPr>
                <w:rFonts w:ascii="HGPｺﾞｼｯｸE" w:eastAsia="HGPｺﾞｼｯｸE" w:hAnsi="HGPｺﾞｼｯｸE" w:cs="Arial" w:hint="eastAsia"/>
                <w:kern w:val="0"/>
                <w:sz w:val="16"/>
                <w:szCs w:val="16"/>
              </w:rPr>
              <w:t>受講希望に〇を記入</w:t>
            </w:r>
          </w:p>
        </w:tc>
      </w:tr>
      <w:tr w:rsidR="00D662D0" w:rsidRPr="00370A79" w14:paraId="44F9FDC4" w14:textId="77777777" w:rsidTr="00D662D0">
        <w:trPr>
          <w:cnfStyle w:val="000000100000" w:firstRow="0" w:lastRow="0" w:firstColumn="0" w:lastColumn="0" w:oddVBand="0" w:evenVBand="0" w:oddHBand="1" w:evenHBand="0" w:firstRowFirstColumn="0" w:firstRowLastColumn="0" w:lastRowFirstColumn="0" w:lastRowLastColumn="0"/>
          <w:trHeight w:val="983"/>
        </w:trPr>
        <w:tc>
          <w:tcPr>
            <w:tcW w:w="1271" w:type="dxa"/>
            <w:shd w:val="clear" w:color="auto" w:fill="FFFFFF" w:themeFill="background1"/>
            <w:vAlign w:val="center"/>
          </w:tcPr>
          <w:p w14:paraId="76BA4E00" w14:textId="77777777" w:rsidR="00D662D0" w:rsidRPr="00814F8B" w:rsidRDefault="00D662D0" w:rsidP="00D662D0">
            <w:pPr>
              <w:jc w:val="center"/>
              <w:rPr>
                <w:rFonts w:ascii="HGPｺﾞｼｯｸE" w:eastAsia="HGPｺﾞｼｯｸE" w:hAnsi="HGPｺﾞｼｯｸE"/>
                <w:bCs/>
              </w:rPr>
            </w:pPr>
            <w:r w:rsidRPr="00814F8B">
              <w:rPr>
                <w:rFonts w:ascii="HGPｺﾞｼｯｸE" w:eastAsia="HGPｺﾞｼｯｸE" w:hAnsi="HGPｺﾞｼｯｸE" w:hint="eastAsia"/>
                <w:bCs/>
              </w:rPr>
              <w:t>1</w:t>
            </w:r>
            <w:r w:rsidRPr="00814F8B">
              <w:rPr>
                <w:rFonts w:ascii="HGPｺﾞｼｯｸE" w:eastAsia="HGPｺﾞｼｯｸE" w:hAnsi="HGPｺﾞｼｯｸE"/>
                <w:bCs/>
              </w:rPr>
              <w:t>1</w:t>
            </w:r>
            <w:r w:rsidRPr="00814F8B">
              <w:rPr>
                <w:rFonts w:ascii="HGPｺﾞｼｯｸE" w:eastAsia="HGPｺﾞｼｯｸE" w:hAnsi="HGPｺﾞｼｯｸE" w:hint="eastAsia"/>
                <w:bCs/>
              </w:rPr>
              <w:t>月</w:t>
            </w:r>
            <w:r>
              <w:rPr>
                <w:rFonts w:ascii="HGPｺﾞｼｯｸE" w:eastAsia="HGPｺﾞｼｯｸE" w:hAnsi="HGPｺﾞｼｯｸE" w:hint="eastAsia"/>
                <w:bCs/>
              </w:rPr>
              <w:t>7</w:t>
            </w:r>
            <w:r w:rsidRPr="00814F8B">
              <w:rPr>
                <w:rFonts w:ascii="HGPｺﾞｼｯｸE" w:eastAsia="HGPｺﾞｼｯｸE" w:hAnsi="HGPｺﾞｼｯｸE" w:hint="eastAsia"/>
                <w:bCs/>
              </w:rPr>
              <w:t>日</w:t>
            </w:r>
          </w:p>
          <w:p w14:paraId="644F5E11" w14:textId="2E705FB1" w:rsidR="00D662D0" w:rsidRDefault="00D662D0" w:rsidP="00D662D0">
            <w:pPr>
              <w:jc w:val="center"/>
              <w:rPr>
                <w:rFonts w:ascii="HGPｺﾞｼｯｸE" w:eastAsia="HGPｺﾞｼｯｸE" w:hAnsi="HGPｺﾞｼｯｸE"/>
                <w:bCs/>
              </w:rPr>
            </w:pPr>
            <w:r w:rsidRPr="005E5325">
              <w:rPr>
                <w:rFonts w:asciiTheme="majorEastAsia" w:eastAsiaTheme="majorEastAsia" w:hAnsiTheme="majorEastAsia"/>
                <w:b/>
                <w:noProof/>
              </w:rPr>
              <mc:AlternateContent>
                <mc:Choice Requires="wps">
                  <w:drawing>
                    <wp:anchor distT="45720" distB="45720" distL="114300" distR="114300" simplePos="0" relativeHeight="251677696" behindDoc="0" locked="0" layoutInCell="1" allowOverlap="1" wp14:anchorId="554D9095" wp14:editId="1BB07E6C">
                      <wp:simplePos x="0" y="0"/>
                      <wp:positionH relativeFrom="margin">
                        <wp:posOffset>-46355</wp:posOffset>
                      </wp:positionH>
                      <wp:positionV relativeFrom="paragraph">
                        <wp:posOffset>215265</wp:posOffset>
                      </wp:positionV>
                      <wp:extent cx="752475" cy="304800"/>
                      <wp:effectExtent l="0" t="0" r="28575" b="19050"/>
                      <wp:wrapNone/>
                      <wp:docPr id="2529495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4800"/>
                              </a:xfrm>
                              <a:prstGeom prst="rect">
                                <a:avLst/>
                              </a:prstGeom>
                              <a:solidFill>
                                <a:srgbClr val="FFFFFF"/>
                              </a:solidFill>
                              <a:ln w="19050">
                                <a:solidFill>
                                  <a:srgbClr val="0070C0"/>
                                </a:solidFill>
                                <a:prstDash val="dash"/>
                                <a:miter lim="800000"/>
                                <a:headEnd/>
                                <a:tailEnd/>
                              </a:ln>
                            </wps:spPr>
                            <wps:txbx>
                              <w:txbxContent>
                                <w:p w14:paraId="4EB68CA2" w14:textId="77777777" w:rsidR="00D662D0" w:rsidRDefault="00D662D0" w:rsidP="00D662D0">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医療資材</w:t>
                                  </w:r>
                                </w:p>
                                <w:p w14:paraId="4C3E0C33" w14:textId="77777777" w:rsidR="00D662D0" w:rsidRPr="005E5325" w:rsidRDefault="00D662D0" w:rsidP="00D662D0">
                                  <w:pPr>
                                    <w:jc w:val="center"/>
                                    <w:rPr>
                                      <w:rFonts w:ascii="HG創英角ﾎﾟｯﾌﾟ体" w:eastAsia="HG創英角ﾎﾟｯﾌﾟ体" w:hAnsi="HG創英角ﾎﾟｯﾌﾟ体"/>
                                    </w:rPr>
                                  </w:pPr>
                                </w:p>
                                <w:p w14:paraId="0366E935" w14:textId="77777777" w:rsidR="00D662D0" w:rsidRPr="005E5325" w:rsidRDefault="00D662D0" w:rsidP="00D662D0">
                                  <w:pPr>
                                    <w:jc w:val="center"/>
                                    <w:rPr>
                                      <w:rFonts w:ascii="HG創英角ﾎﾟｯﾌﾟ体" w:eastAsia="HG創英角ﾎﾟｯﾌﾟ体" w:hAnsi="HG創英角ﾎﾟｯﾌﾟ体"/>
                                    </w:rPr>
                                  </w:pPr>
                                  <w:r w:rsidRPr="005E5325">
                                    <w:rPr>
                                      <w:rFonts w:ascii="HG創英角ﾎﾟｯﾌﾟ体" w:eastAsia="HG創英角ﾎﾟｯﾌﾟ体" w:hAnsi="HG創英角ﾎﾟｯﾌﾟ体" w:hint="eastAsia"/>
                                    </w:rPr>
                                    <w:t>織</w:t>
                                  </w:r>
                                  <w:r>
                                    <w:rPr>
                                      <w:rFonts w:ascii="HG創英角ﾎﾟｯﾌﾟ体" w:eastAsia="HG創英角ﾎﾟｯﾌﾟ体" w:hAnsi="HG創英角ﾎﾟｯﾌﾟ体" w:hint="eastAsia"/>
                                    </w:rPr>
                                    <w:t>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54D9095" id="_x0000_t202" coordsize="21600,21600" o:spt="202" path="m,l,21600r21600,l21600,xe">
                      <v:stroke joinstyle="miter"/>
                      <v:path gradientshapeok="t" o:connecttype="rect"/>
                    </v:shapetype>
                    <v:shape id="テキスト ボックス 2" o:spid="_x0000_s1028" type="#_x0000_t202" style="position:absolute;left:0;text-align:left;margin-left:-3.65pt;margin-top:16.95pt;width:59.25pt;height:2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" strokecolor="#0070c0" strokeweight="1.5pt">
                      <v:stroke dashstyle="dash"/>
                      <v:textbox>
                        <w:txbxContent>
                          <w:p w14:paraId="4EB68CA2" w14:textId="77777777" w:rsidR="00D662D0" w:rsidRDefault="00D662D0" w:rsidP="00D662D0">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医療資材</w:t>
                            </w:r>
                          </w:p>
                          <w:p w14:paraId="4C3E0C33" w14:textId="77777777" w:rsidR="00D662D0" w:rsidRPr="005E5325" w:rsidRDefault="00D662D0" w:rsidP="00D662D0">
                            <w:pPr>
                              <w:jc w:val="center"/>
                              <w:rPr>
                                <w:rFonts w:ascii="HG創英角ﾎﾟｯﾌﾟ体" w:eastAsia="HG創英角ﾎﾟｯﾌﾟ体" w:hAnsi="HG創英角ﾎﾟｯﾌﾟ体"/>
                              </w:rPr>
                            </w:pPr>
                          </w:p>
                          <w:p w14:paraId="0366E935" w14:textId="77777777" w:rsidR="00D662D0" w:rsidRPr="005E5325" w:rsidRDefault="00D662D0" w:rsidP="00D662D0">
                            <w:pPr>
                              <w:jc w:val="center"/>
                              <w:rPr>
                                <w:rFonts w:ascii="HG創英角ﾎﾟｯﾌﾟ体" w:eastAsia="HG創英角ﾎﾟｯﾌﾟ体" w:hAnsi="HG創英角ﾎﾟｯﾌﾟ体"/>
                              </w:rPr>
                            </w:pPr>
                            <w:r w:rsidRPr="005E5325">
                              <w:rPr>
                                <w:rFonts w:ascii="HG創英角ﾎﾟｯﾌﾟ体" w:eastAsia="HG創英角ﾎﾟｯﾌﾟ体" w:hAnsi="HG創英角ﾎﾟｯﾌﾟ体" w:hint="eastAsia"/>
                              </w:rPr>
                              <w:t>織</w:t>
                            </w:r>
                            <w:r>
                              <w:rPr>
                                <w:rFonts w:ascii="HG創英角ﾎﾟｯﾌﾟ体" w:eastAsia="HG創英角ﾎﾟｯﾌﾟ体" w:hAnsi="HG創英角ﾎﾟｯﾌﾟ体" w:hint="eastAsia"/>
                              </w:rPr>
                              <w:t>編</w:t>
                            </w:r>
                          </w:p>
                        </w:txbxContent>
                      </v:textbox>
                      <w10:wrap anchorx="margin"/>
                    </v:shape>
                  </w:pict>
                </mc:Fallback>
              </mc:AlternateContent>
            </w:r>
            <w:r w:rsidRPr="00814F8B">
              <w:rPr>
                <w:rFonts w:ascii="HGPｺﾞｼｯｸE" w:eastAsia="HGPｺﾞｼｯｸE" w:hAnsi="HGPｺﾞｼｯｸE" w:hint="eastAsia"/>
                <w:bCs/>
              </w:rPr>
              <w:t>（</w:t>
            </w:r>
            <w:r w:rsidR="00F54513">
              <w:rPr>
                <w:rFonts w:ascii="HGPｺﾞｼｯｸE" w:eastAsia="HGPｺﾞｼｯｸE" w:hAnsi="HGPｺﾞｼｯｸE" w:hint="eastAsia"/>
                <w:bCs/>
              </w:rPr>
              <w:t>火</w:t>
            </w:r>
            <w:r w:rsidRPr="00814F8B">
              <w:rPr>
                <w:rFonts w:ascii="HGPｺﾞｼｯｸE" w:eastAsia="HGPｺﾞｼｯｸE" w:hAnsi="HGPｺﾞｼｯｸE" w:hint="eastAsia"/>
                <w:bCs/>
              </w:rPr>
              <w:t>）</w:t>
            </w:r>
          </w:p>
          <w:p w14:paraId="53D8ACFB" w14:textId="77777777" w:rsidR="00D662D0" w:rsidRPr="00814F8B" w:rsidRDefault="00D662D0" w:rsidP="00D662D0">
            <w:pPr>
              <w:jc w:val="center"/>
              <w:rPr>
                <w:rFonts w:ascii="HGPｺﾞｼｯｸE" w:eastAsia="HGPｺﾞｼｯｸE" w:hAnsi="HGPｺﾞｼｯｸE"/>
                <w:bCs/>
                <w:highlight w:val="yellow"/>
              </w:rPr>
            </w:pPr>
          </w:p>
        </w:tc>
        <w:tc>
          <w:tcPr>
            <w:tcW w:w="1701" w:type="dxa"/>
            <w:shd w:val="clear" w:color="auto" w:fill="FFFFFF" w:themeFill="background1"/>
            <w:vAlign w:val="center"/>
          </w:tcPr>
          <w:p w14:paraId="3A710E39" w14:textId="77777777" w:rsidR="00D662D0" w:rsidRPr="00782153" w:rsidRDefault="00D662D0" w:rsidP="00D662D0">
            <w:pPr>
              <w:widowControl/>
              <w:jc w:val="center"/>
              <w:rPr>
                <w:rFonts w:ascii="HGPｺﾞｼｯｸE" w:eastAsia="HGPｺﾞｼｯｸE" w:hAnsi="HGPｺﾞｼｯｸE" w:cs="Arial"/>
                <w:color w:val="000000" w:themeColor="dark1"/>
                <w:kern w:val="24"/>
                <w:sz w:val="22"/>
              </w:rPr>
            </w:pPr>
            <w:r w:rsidRPr="00782153">
              <w:rPr>
                <w:rFonts w:ascii="HGPｺﾞｼｯｸE" w:eastAsia="HGPｺﾞｼｯｸE" w:hAnsi="HGPｺﾞｼｯｸE" w:cs="Arial"/>
                <w:color w:val="000000" w:themeColor="dark1"/>
                <w:kern w:val="24"/>
                <w:sz w:val="22"/>
              </w:rPr>
              <w:t>13：</w:t>
            </w:r>
            <w:r>
              <w:rPr>
                <w:rFonts w:ascii="HGPｺﾞｼｯｸE" w:eastAsia="HGPｺﾞｼｯｸE" w:hAnsi="HGPｺﾞｼｯｸE" w:cs="Arial" w:hint="eastAsia"/>
                <w:color w:val="000000" w:themeColor="dark1"/>
                <w:kern w:val="24"/>
                <w:sz w:val="22"/>
              </w:rPr>
              <w:t>3</w:t>
            </w:r>
            <w:r>
              <w:rPr>
                <w:rFonts w:ascii="HGPｺﾞｼｯｸE" w:eastAsia="HGPｺﾞｼｯｸE" w:hAnsi="HGPｺﾞｼｯｸE" w:cs="Arial"/>
                <w:color w:val="000000" w:themeColor="dark1"/>
                <w:kern w:val="24"/>
                <w:sz w:val="22"/>
              </w:rPr>
              <w:t>0</w:t>
            </w:r>
            <w:r w:rsidRPr="00782153">
              <w:rPr>
                <w:rFonts w:ascii="HGPｺﾞｼｯｸE" w:eastAsia="HGPｺﾞｼｯｸE" w:hAnsi="HGPｺﾞｼｯｸE" w:cs="Arial"/>
                <w:color w:val="000000" w:themeColor="dark1"/>
                <w:kern w:val="24"/>
                <w:sz w:val="22"/>
              </w:rPr>
              <w:t>～1</w:t>
            </w:r>
            <w:r>
              <w:rPr>
                <w:rFonts w:ascii="HGPｺﾞｼｯｸE" w:eastAsia="HGPｺﾞｼｯｸE" w:hAnsi="HGPｺﾞｼｯｸE" w:cs="Arial" w:hint="eastAsia"/>
                <w:color w:val="000000" w:themeColor="dark1"/>
                <w:kern w:val="24"/>
                <w:sz w:val="22"/>
              </w:rPr>
              <w:t>5</w:t>
            </w:r>
            <w:r w:rsidRPr="00782153">
              <w:rPr>
                <w:rFonts w:ascii="HGPｺﾞｼｯｸE" w:eastAsia="HGPｺﾞｼｯｸE" w:hAnsi="HGPｺﾞｼｯｸE" w:cs="Arial"/>
                <w:color w:val="000000" w:themeColor="dark1"/>
                <w:kern w:val="24"/>
                <w:sz w:val="22"/>
              </w:rPr>
              <w:t>：</w:t>
            </w:r>
            <w:r>
              <w:rPr>
                <w:rFonts w:ascii="HGPｺﾞｼｯｸE" w:eastAsia="HGPｺﾞｼｯｸE" w:hAnsi="HGPｺﾞｼｯｸE" w:cs="Arial"/>
                <w:color w:val="000000" w:themeColor="dark1"/>
                <w:kern w:val="24"/>
                <w:sz w:val="22"/>
              </w:rPr>
              <w:t>40</w:t>
            </w:r>
          </w:p>
        </w:tc>
        <w:tc>
          <w:tcPr>
            <w:tcW w:w="3458" w:type="dxa"/>
            <w:shd w:val="clear" w:color="auto" w:fill="FFFFFF" w:themeFill="background1"/>
            <w:vAlign w:val="center"/>
          </w:tcPr>
          <w:p w14:paraId="1E3B6FE9" w14:textId="77777777" w:rsidR="00D662D0" w:rsidRPr="00875C93" w:rsidRDefault="00D662D0" w:rsidP="00D662D0">
            <w:pPr>
              <w:widowControl/>
              <w:spacing w:line="0" w:lineRule="atLeast"/>
              <w:ind w:leftChars="-16" w:left="-34"/>
              <w:rPr>
                <w:rFonts w:ascii="HGPｺﾞｼｯｸE" w:eastAsia="HGPｺﾞｼｯｸE" w:hAnsi="HGPｺﾞｼｯｸE" w:cs="Arial"/>
                <w:color w:val="000000" w:themeColor="dark1"/>
                <w:kern w:val="24"/>
                <w:sz w:val="22"/>
              </w:rPr>
            </w:pPr>
            <w:r w:rsidRPr="00875C93">
              <w:rPr>
                <w:rFonts w:ascii="HGPｺﾞｼｯｸE" w:eastAsia="HGPｺﾞｼｯｸE" w:hAnsi="HGPｺﾞｼｯｸE" w:hint="eastAsia"/>
                <w:sz w:val="22"/>
              </w:rPr>
              <w:t>ヘルスケア分野の製品における素材開発および製造に望まれるもの</w:t>
            </w:r>
          </w:p>
        </w:tc>
        <w:tc>
          <w:tcPr>
            <w:tcW w:w="2494" w:type="dxa"/>
            <w:shd w:val="clear" w:color="auto" w:fill="FFFFFF" w:themeFill="background1"/>
            <w:vAlign w:val="center"/>
          </w:tcPr>
          <w:p w14:paraId="6940F0E5" w14:textId="77777777" w:rsidR="00D662D0" w:rsidRPr="00416996" w:rsidRDefault="00D662D0" w:rsidP="00D662D0">
            <w:pPr>
              <w:widowControl/>
              <w:wordWrap w:val="0"/>
              <w:spacing w:line="0" w:lineRule="atLeast"/>
              <w:ind w:right="880"/>
              <w:jc w:val="center"/>
              <w:rPr>
                <w:rFonts w:ascii="HGPｺﾞｼｯｸE" w:eastAsia="HGPｺﾞｼｯｸE" w:hAnsi="HGPｺﾞｼｯｸE" w:cs="Arial"/>
                <w:color w:val="000000" w:themeColor="dark1"/>
                <w:kern w:val="24"/>
                <w:sz w:val="22"/>
              </w:rPr>
            </w:pPr>
            <w:r w:rsidRPr="00416996">
              <w:rPr>
                <w:rFonts w:ascii="HGPｺﾞｼｯｸE" w:eastAsia="HGPｺﾞｼｯｸE" w:hAnsi="HGPｺﾞｼｯｸE" w:cs="Arial" w:hint="eastAsia"/>
                <w:color w:val="000000" w:themeColor="dark1"/>
                <w:kern w:val="24"/>
                <w:sz w:val="22"/>
              </w:rPr>
              <w:t>興和(株)</w:t>
            </w:r>
          </w:p>
          <w:p w14:paraId="7B666451" w14:textId="77777777" w:rsidR="00D662D0" w:rsidRDefault="00D662D0" w:rsidP="00D662D0">
            <w:pPr>
              <w:widowControl/>
              <w:spacing w:line="0" w:lineRule="atLeast"/>
              <w:jc w:val="right"/>
              <w:rPr>
                <w:rFonts w:ascii="HGPｺﾞｼｯｸE" w:eastAsia="HGPｺﾞｼｯｸE" w:hAnsi="HGPｺﾞｼｯｸE" w:cs="Arial"/>
                <w:color w:val="000000" w:themeColor="dark1"/>
                <w:kern w:val="24"/>
                <w:sz w:val="22"/>
              </w:rPr>
            </w:pPr>
            <w:r w:rsidRPr="00416996">
              <w:rPr>
                <w:rFonts w:ascii="HGPｺﾞｼｯｸE" w:eastAsia="HGPｺﾞｼｯｸE" w:hAnsi="HGPｺﾞｼｯｸE" w:cs="Arial" w:hint="eastAsia"/>
                <w:color w:val="000000" w:themeColor="dark1"/>
                <w:kern w:val="24"/>
                <w:sz w:val="22"/>
              </w:rPr>
              <w:t>生活関連事業部</w:t>
            </w:r>
          </w:p>
          <w:p w14:paraId="2223838B" w14:textId="77777777" w:rsidR="00D662D0" w:rsidRPr="00416996" w:rsidRDefault="00D662D0" w:rsidP="00D662D0">
            <w:pPr>
              <w:widowControl/>
              <w:spacing w:line="0" w:lineRule="atLeast"/>
              <w:jc w:val="right"/>
              <w:rPr>
                <w:rFonts w:ascii="HGPｺﾞｼｯｸE" w:eastAsia="HGPｺﾞｼｯｸE" w:hAnsi="HGPｺﾞｼｯｸE" w:cs="Arial"/>
                <w:color w:val="000000" w:themeColor="dark1"/>
                <w:kern w:val="24"/>
                <w:sz w:val="22"/>
              </w:rPr>
            </w:pPr>
            <w:r>
              <w:rPr>
                <w:rFonts w:ascii="HGPｺﾞｼｯｸE" w:eastAsia="HGPｺﾞｼｯｸE" w:hAnsi="HGPｺﾞｼｯｸE" w:cs="Arial" w:hint="eastAsia"/>
                <w:color w:val="000000" w:themeColor="dark1"/>
                <w:kern w:val="24"/>
                <w:sz w:val="22"/>
              </w:rPr>
              <w:t>ヘルスケア開発部</w:t>
            </w:r>
          </w:p>
          <w:p w14:paraId="477A38BF" w14:textId="77777777" w:rsidR="00D662D0" w:rsidRPr="00416996" w:rsidRDefault="00D662D0" w:rsidP="00D662D0">
            <w:pPr>
              <w:widowControl/>
              <w:spacing w:line="0" w:lineRule="atLeast"/>
              <w:jc w:val="right"/>
              <w:rPr>
                <w:rFonts w:ascii="HGPｺﾞｼｯｸE" w:eastAsia="HGPｺﾞｼｯｸE" w:hAnsi="HGPｺﾞｼｯｸE" w:cs="Arial"/>
                <w:color w:val="000000" w:themeColor="dark1"/>
                <w:kern w:val="24"/>
                <w:sz w:val="16"/>
                <w:szCs w:val="16"/>
              </w:rPr>
            </w:pPr>
            <w:r w:rsidRPr="00416996">
              <w:rPr>
                <w:rFonts w:ascii="HGPｺﾞｼｯｸE" w:eastAsia="HGPｺﾞｼｯｸE" w:hAnsi="HGPｺﾞｼｯｸE" w:cs="Arial" w:hint="eastAsia"/>
                <w:color w:val="000000" w:themeColor="dark1"/>
                <w:kern w:val="24"/>
                <w:sz w:val="22"/>
              </w:rPr>
              <w:t>部長　細江　幸</w:t>
            </w:r>
            <w:r>
              <w:rPr>
                <w:rFonts w:ascii="HGPｺﾞｼｯｸE" w:eastAsia="HGPｺﾞｼｯｸE" w:hAnsi="HGPｺﾞｼｯｸE" w:cs="Arial" w:hint="eastAsia"/>
                <w:color w:val="000000" w:themeColor="dark1"/>
                <w:kern w:val="24"/>
                <w:sz w:val="22"/>
              </w:rPr>
              <w:t>宏</w:t>
            </w:r>
          </w:p>
        </w:tc>
        <w:tc>
          <w:tcPr>
            <w:tcW w:w="1020" w:type="dxa"/>
            <w:shd w:val="clear" w:color="auto" w:fill="FFFFFF" w:themeFill="background1"/>
            <w:vAlign w:val="center"/>
          </w:tcPr>
          <w:p w14:paraId="3E26FE35" w14:textId="77777777" w:rsidR="00D662D0" w:rsidRPr="001C6E30" w:rsidRDefault="00D662D0" w:rsidP="00D662D0">
            <w:pPr>
              <w:widowControl/>
              <w:spacing w:line="0" w:lineRule="atLeast"/>
              <w:jc w:val="center"/>
              <w:rPr>
                <w:rFonts w:ascii="HGPｺﾞｼｯｸE" w:eastAsia="HGPｺﾞｼｯｸE" w:hAnsi="HGPｺﾞｼｯｸE" w:cs="Arial"/>
                <w:kern w:val="0"/>
                <w:sz w:val="16"/>
                <w:szCs w:val="16"/>
              </w:rPr>
            </w:pPr>
            <w:r w:rsidRPr="001C6E30">
              <w:rPr>
                <w:rFonts w:ascii="HGPｺﾞｼｯｸE" w:eastAsia="HGPｺﾞｼｯｸE" w:hAnsi="HGPｺﾞｼｯｸE" w:cs="Arial" w:hint="eastAsia"/>
                <w:kern w:val="0"/>
                <w:sz w:val="16"/>
                <w:szCs w:val="16"/>
              </w:rPr>
              <w:t>会場</w:t>
            </w:r>
          </w:p>
          <w:p w14:paraId="78F3131D" w14:textId="77777777" w:rsidR="00D662D0" w:rsidRDefault="00D662D0" w:rsidP="00D662D0">
            <w:pPr>
              <w:widowControl/>
              <w:spacing w:line="0" w:lineRule="atLeast"/>
              <w:jc w:val="center"/>
              <w:rPr>
                <w:rFonts w:ascii="HGPｺﾞｼｯｸE" w:eastAsia="HGPｺﾞｼｯｸE" w:hAnsi="HGPｺﾞｼｯｸE" w:cs="Arial"/>
                <w:kern w:val="0"/>
                <w:sz w:val="16"/>
                <w:szCs w:val="16"/>
              </w:rPr>
            </w:pPr>
            <w:r w:rsidRPr="001C6E30">
              <w:rPr>
                <w:rFonts w:ascii="HGPｺﾞｼｯｸE" w:eastAsia="HGPｺﾞｼｯｸE" w:hAnsi="HGPｺﾞｼｯｸE" w:cs="Arial" w:hint="eastAsia"/>
                <w:kern w:val="0"/>
                <w:sz w:val="16"/>
                <w:szCs w:val="16"/>
              </w:rPr>
              <w:t>・</w:t>
            </w:r>
          </w:p>
          <w:p w14:paraId="682D09C8" w14:textId="203133E7" w:rsidR="00D662D0" w:rsidRPr="004D10E1" w:rsidRDefault="00D662D0" w:rsidP="00D662D0">
            <w:pPr>
              <w:spacing w:line="0" w:lineRule="atLeast"/>
              <w:jc w:val="center"/>
              <w:rPr>
                <w:rFonts w:ascii="HGPｺﾞｼｯｸE" w:eastAsia="HGPｺﾞｼｯｸE" w:hAnsi="HGPｺﾞｼｯｸE" w:cs="Arial"/>
                <w:color w:val="000000" w:themeColor="dark1"/>
                <w:kern w:val="0"/>
                <w:sz w:val="22"/>
              </w:rPr>
            </w:pPr>
            <w:r w:rsidRPr="001C6E30">
              <w:rPr>
                <w:rFonts w:ascii="HGPｺﾞｼｯｸE" w:eastAsia="HGPｺﾞｼｯｸE" w:hAnsi="HGPｺﾞｼｯｸE" w:cs="Arial" w:hint="eastAsia"/>
                <w:kern w:val="0"/>
                <w:sz w:val="16"/>
                <w:szCs w:val="16"/>
              </w:rPr>
              <w:t>オンライン</w:t>
            </w:r>
          </w:p>
        </w:tc>
      </w:tr>
      <w:tr w:rsidR="00D662D0" w:rsidRPr="00370A79" w14:paraId="1BDB263D" w14:textId="77777777" w:rsidTr="00D662D0">
        <w:trPr>
          <w:trHeight w:val="1230"/>
        </w:trPr>
        <w:tc>
          <w:tcPr>
            <w:tcW w:w="1271" w:type="dxa"/>
            <w:shd w:val="clear" w:color="auto" w:fill="FFFFFF" w:themeFill="background1"/>
            <w:vAlign w:val="center"/>
          </w:tcPr>
          <w:p w14:paraId="46F10FCD" w14:textId="77777777" w:rsidR="00D662D0" w:rsidRPr="00814F8B" w:rsidRDefault="00D662D0" w:rsidP="00D662D0">
            <w:pPr>
              <w:jc w:val="center"/>
              <w:rPr>
                <w:rFonts w:ascii="HGPｺﾞｼｯｸE" w:eastAsia="HGPｺﾞｼｯｸE" w:hAnsi="HGPｺﾞｼｯｸE"/>
                <w:bCs/>
              </w:rPr>
            </w:pPr>
            <w:r w:rsidRPr="00814F8B">
              <w:rPr>
                <w:rFonts w:ascii="HGPｺﾞｼｯｸE" w:eastAsia="HGPｺﾞｼｯｸE" w:hAnsi="HGPｺﾞｼｯｸE" w:hint="eastAsia"/>
                <w:bCs/>
              </w:rPr>
              <w:t>1</w:t>
            </w:r>
            <w:r w:rsidRPr="00814F8B">
              <w:rPr>
                <w:rFonts w:ascii="HGPｺﾞｼｯｸE" w:eastAsia="HGPｺﾞｼｯｸE" w:hAnsi="HGPｺﾞｼｯｸE"/>
                <w:bCs/>
              </w:rPr>
              <w:t>1</w:t>
            </w:r>
            <w:r w:rsidRPr="00814F8B">
              <w:rPr>
                <w:rFonts w:ascii="HGPｺﾞｼｯｸE" w:eastAsia="HGPｺﾞｼｯｸE" w:hAnsi="HGPｺﾞｼｯｸE" w:hint="eastAsia"/>
                <w:bCs/>
              </w:rPr>
              <w:t>月</w:t>
            </w:r>
            <w:r>
              <w:rPr>
                <w:rFonts w:ascii="HGPｺﾞｼｯｸE" w:eastAsia="HGPｺﾞｼｯｸE" w:hAnsi="HGPｺﾞｼｯｸE" w:hint="eastAsia"/>
                <w:bCs/>
              </w:rPr>
              <w:t>2</w:t>
            </w:r>
            <w:r>
              <w:rPr>
                <w:rFonts w:ascii="HGPｺﾞｼｯｸE" w:eastAsia="HGPｺﾞｼｯｸE" w:hAnsi="HGPｺﾞｼｯｸE"/>
                <w:bCs/>
              </w:rPr>
              <w:t>2</w:t>
            </w:r>
            <w:r w:rsidRPr="00814F8B">
              <w:rPr>
                <w:rFonts w:ascii="HGPｺﾞｼｯｸE" w:eastAsia="HGPｺﾞｼｯｸE" w:hAnsi="HGPｺﾞｼｯｸE" w:hint="eastAsia"/>
                <w:bCs/>
              </w:rPr>
              <w:t>日</w:t>
            </w:r>
          </w:p>
          <w:p w14:paraId="28F7F414" w14:textId="77777777" w:rsidR="00D662D0" w:rsidRDefault="00D662D0" w:rsidP="00D662D0">
            <w:pPr>
              <w:jc w:val="center"/>
              <w:rPr>
                <w:rFonts w:ascii="HGPｺﾞｼｯｸE" w:eastAsia="HGPｺﾞｼｯｸE" w:hAnsi="HGPｺﾞｼｯｸE"/>
                <w:bCs/>
              </w:rPr>
            </w:pPr>
            <w:r w:rsidRPr="005E5325">
              <w:rPr>
                <w:rFonts w:asciiTheme="majorEastAsia" w:eastAsiaTheme="majorEastAsia" w:hAnsiTheme="majorEastAsia"/>
                <w:b/>
                <w:noProof/>
              </w:rPr>
              <mc:AlternateContent>
                <mc:Choice Requires="wps">
                  <w:drawing>
                    <wp:anchor distT="45720" distB="45720" distL="114300" distR="114300" simplePos="0" relativeHeight="251682816" behindDoc="0" locked="0" layoutInCell="1" allowOverlap="1" wp14:anchorId="5CEEA3FD" wp14:editId="4A1607F0">
                      <wp:simplePos x="0" y="0"/>
                      <wp:positionH relativeFrom="margin">
                        <wp:posOffset>-27305</wp:posOffset>
                      </wp:positionH>
                      <wp:positionV relativeFrom="paragraph">
                        <wp:posOffset>233045</wp:posOffset>
                      </wp:positionV>
                      <wp:extent cx="742950" cy="333375"/>
                      <wp:effectExtent l="0" t="0" r="19050" b="28575"/>
                      <wp:wrapNone/>
                      <wp:docPr id="13976418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33375"/>
                              </a:xfrm>
                              <a:prstGeom prst="rect">
                                <a:avLst/>
                              </a:prstGeom>
                              <a:solidFill>
                                <a:srgbClr val="FFFFFF"/>
                              </a:solidFill>
                              <a:ln w="19050">
                                <a:solidFill>
                                  <a:srgbClr val="0070C0"/>
                                </a:solidFill>
                                <a:prstDash val="dash"/>
                                <a:miter lim="800000"/>
                                <a:headEnd/>
                                <a:tailEnd/>
                              </a:ln>
                            </wps:spPr>
                            <wps:txbx>
                              <w:txbxContent>
                                <w:p w14:paraId="1E0D4037" w14:textId="77777777" w:rsidR="00D662D0" w:rsidRDefault="00D662D0" w:rsidP="00D662D0">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車両資材材療資材</w:t>
                                  </w:r>
                                </w:p>
                                <w:p w14:paraId="7D654D07" w14:textId="77777777" w:rsidR="00D662D0" w:rsidRPr="005E5325" w:rsidRDefault="00D662D0" w:rsidP="00D662D0">
                                  <w:pPr>
                                    <w:jc w:val="center"/>
                                    <w:rPr>
                                      <w:rFonts w:ascii="HG創英角ﾎﾟｯﾌﾟ体" w:eastAsia="HG創英角ﾎﾟｯﾌﾟ体" w:hAnsi="HG創英角ﾎﾟｯﾌﾟ体"/>
                                    </w:rPr>
                                  </w:pPr>
                                </w:p>
                                <w:p w14:paraId="3248F796" w14:textId="77777777" w:rsidR="00D662D0" w:rsidRPr="005E5325" w:rsidRDefault="00D662D0" w:rsidP="00D662D0">
                                  <w:pPr>
                                    <w:jc w:val="center"/>
                                    <w:rPr>
                                      <w:rFonts w:ascii="HG創英角ﾎﾟｯﾌﾟ体" w:eastAsia="HG創英角ﾎﾟｯﾌﾟ体" w:hAnsi="HG創英角ﾎﾟｯﾌﾟ体"/>
                                    </w:rPr>
                                  </w:pPr>
                                  <w:r w:rsidRPr="005E5325">
                                    <w:rPr>
                                      <w:rFonts w:ascii="HG創英角ﾎﾟｯﾌﾟ体" w:eastAsia="HG創英角ﾎﾟｯﾌﾟ体" w:hAnsi="HG創英角ﾎﾟｯﾌﾟ体" w:hint="eastAsia"/>
                                    </w:rPr>
                                    <w:t>織</w:t>
                                  </w:r>
                                  <w:r>
                                    <w:rPr>
                                      <w:rFonts w:ascii="HG創英角ﾎﾟｯﾌﾟ体" w:eastAsia="HG創英角ﾎﾟｯﾌﾟ体" w:hAnsi="HG創英角ﾎﾟｯﾌﾟ体" w:hint="eastAsia"/>
                                    </w:rPr>
                                    <w:t>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EEA3FD" id="_x0000_s1029" type="#_x0000_t202" style="position:absolute;left:0;text-align:left;margin-left:-2.15pt;margin-top:18.35pt;width:58.5pt;height:26.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" strokecolor="#0070c0" strokeweight="1.5pt">
                      <v:stroke dashstyle="dash"/>
                      <v:textbox>
                        <w:txbxContent>
                          <w:p w14:paraId="1E0D4037" w14:textId="77777777" w:rsidR="00D662D0" w:rsidRDefault="00D662D0" w:rsidP="00D662D0">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車両資材材療資材</w:t>
                            </w:r>
                          </w:p>
                          <w:p w14:paraId="7D654D07" w14:textId="77777777" w:rsidR="00D662D0" w:rsidRPr="005E5325" w:rsidRDefault="00D662D0" w:rsidP="00D662D0">
                            <w:pPr>
                              <w:jc w:val="center"/>
                              <w:rPr>
                                <w:rFonts w:ascii="HG創英角ﾎﾟｯﾌﾟ体" w:eastAsia="HG創英角ﾎﾟｯﾌﾟ体" w:hAnsi="HG創英角ﾎﾟｯﾌﾟ体"/>
                              </w:rPr>
                            </w:pPr>
                          </w:p>
                          <w:p w14:paraId="3248F796" w14:textId="77777777" w:rsidR="00D662D0" w:rsidRPr="005E5325" w:rsidRDefault="00D662D0" w:rsidP="00D662D0">
                            <w:pPr>
                              <w:jc w:val="center"/>
                              <w:rPr>
                                <w:rFonts w:ascii="HG創英角ﾎﾟｯﾌﾟ体" w:eastAsia="HG創英角ﾎﾟｯﾌﾟ体" w:hAnsi="HG創英角ﾎﾟｯﾌﾟ体"/>
                              </w:rPr>
                            </w:pPr>
                            <w:r w:rsidRPr="005E5325">
                              <w:rPr>
                                <w:rFonts w:ascii="HG創英角ﾎﾟｯﾌﾟ体" w:eastAsia="HG創英角ﾎﾟｯﾌﾟ体" w:hAnsi="HG創英角ﾎﾟｯﾌﾟ体" w:hint="eastAsia"/>
                              </w:rPr>
                              <w:t>織</w:t>
                            </w:r>
                            <w:r>
                              <w:rPr>
                                <w:rFonts w:ascii="HG創英角ﾎﾟｯﾌﾟ体" w:eastAsia="HG創英角ﾎﾟｯﾌﾟ体" w:hAnsi="HG創英角ﾎﾟｯﾌﾟ体" w:hint="eastAsia"/>
                              </w:rPr>
                              <w:t>編</w:t>
                            </w:r>
                          </w:p>
                        </w:txbxContent>
                      </v:textbox>
                      <w10:wrap anchorx="margin"/>
                    </v:shape>
                  </w:pict>
                </mc:Fallback>
              </mc:AlternateContent>
            </w:r>
            <w:r w:rsidRPr="00814F8B">
              <w:rPr>
                <w:rFonts w:ascii="HGPｺﾞｼｯｸE" w:eastAsia="HGPｺﾞｼｯｸE" w:hAnsi="HGPｺﾞｼｯｸE" w:hint="eastAsia"/>
                <w:bCs/>
              </w:rPr>
              <w:t>（水）</w:t>
            </w:r>
          </w:p>
          <w:p w14:paraId="4B5B7D7B" w14:textId="77777777" w:rsidR="00D662D0" w:rsidRPr="00814F8B" w:rsidRDefault="00D662D0" w:rsidP="00D662D0">
            <w:pPr>
              <w:jc w:val="center"/>
              <w:rPr>
                <w:rFonts w:ascii="HGPｺﾞｼｯｸE" w:eastAsia="HGPｺﾞｼｯｸE" w:hAnsi="HGPｺﾞｼｯｸE"/>
                <w:bCs/>
              </w:rPr>
            </w:pPr>
          </w:p>
        </w:tc>
        <w:tc>
          <w:tcPr>
            <w:tcW w:w="1701" w:type="dxa"/>
            <w:shd w:val="clear" w:color="auto" w:fill="FFFFFF" w:themeFill="background1"/>
            <w:vAlign w:val="center"/>
          </w:tcPr>
          <w:p w14:paraId="0FE9A5D6" w14:textId="77777777" w:rsidR="00D662D0" w:rsidRPr="00782153" w:rsidRDefault="00D662D0" w:rsidP="00D662D0">
            <w:pPr>
              <w:widowControl/>
              <w:jc w:val="center"/>
              <w:rPr>
                <w:rFonts w:ascii="HGPｺﾞｼｯｸE" w:eastAsia="HGPｺﾞｼｯｸE" w:hAnsi="HGPｺﾞｼｯｸE" w:cs="Arial"/>
                <w:color w:val="000000" w:themeColor="dark1"/>
                <w:kern w:val="24"/>
                <w:sz w:val="22"/>
              </w:rPr>
            </w:pPr>
            <w:r w:rsidRPr="00782153">
              <w:rPr>
                <w:rFonts w:ascii="HGPｺﾞｼｯｸE" w:eastAsia="HGPｺﾞｼｯｸE" w:hAnsi="HGPｺﾞｼｯｸE" w:cs="Arial"/>
                <w:color w:val="000000" w:themeColor="dark1"/>
                <w:kern w:val="24"/>
                <w:sz w:val="22"/>
              </w:rPr>
              <w:t>13：</w:t>
            </w:r>
            <w:r>
              <w:rPr>
                <w:rFonts w:ascii="HGPｺﾞｼｯｸE" w:eastAsia="HGPｺﾞｼｯｸE" w:hAnsi="HGPｺﾞｼｯｸE" w:cs="Arial" w:hint="eastAsia"/>
                <w:color w:val="000000" w:themeColor="dark1"/>
                <w:kern w:val="24"/>
                <w:sz w:val="22"/>
              </w:rPr>
              <w:t>3</w:t>
            </w:r>
            <w:r>
              <w:rPr>
                <w:rFonts w:ascii="HGPｺﾞｼｯｸE" w:eastAsia="HGPｺﾞｼｯｸE" w:hAnsi="HGPｺﾞｼｯｸE" w:cs="Arial"/>
                <w:color w:val="000000" w:themeColor="dark1"/>
                <w:kern w:val="24"/>
                <w:sz w:val="22"/>
              </w:rPr>
              <w:t>0</w:t>
            </w:r>
            <w:r w:rsidRPr="00782153">
              <w:rPr>
                <w:rFonts w:ascii="HGPｺﾞｼｯｸE" w:eastAsia="HGPｺﾞｼｯｸE" w:hAnsi="HGPｺﾞｼｯｸE" w:cs="Arial"/>
                <w:color w:val="000000" w:themeColor="dark1"/>
                <w:kern w:val="24"/>
                <w:sz w:val="22"/>
              </w:rPr>
              <w:t>～1</w:t>
            </w:r>
            <w:r>
              <w:rPr>
                <w:rFonts w:ascii="HGPｺﾞｼｯｸE" w:eastAsia="HGPｺﾞｼｯｸE" w:hAnsi="HGPｺﾞｼｯｸE" w:cs="Arial" w:hint="eastAsia"/>
                <w:color w:val="000000" w:themeColor="dark1"/>
                <w:kern w:val="24"/>
                <w:sz w:val="22"/>
              </w:rPr>
              <w:t>5</w:t>
            </w:r>
            <w:r w:rsidRPr="00782153">
              <w:rPr>
                <w:rFonts w:ascii="HGPｺﾞｼｯｸE" w:eastAsia="HGPｺﾞｼｯｸE" w:hAnsi="HGPｺﾞｼｯｸE" w:cs="Arial"/>
                <w:color w:val="000000" w:themeColor="dark1"/>
                <w:kern w:val="24"/>
                <w:sz w:val="22"/>
              </w:rPr>
              <w:t>：</w:t>
            </w:r>
            <w:r>
              <w:rPr>
                <w:rFonts w:ascii="HGPｺﾞｼｯｸE" w:eastAsia="HGPｺﾞｼｯｸE" w:hAnsi="HGPｺﾞｼｯｸE" w:cs="Arial" w:hint="eastAsia"/>
                <w:color w:val="000000" w:themeColor="dark1"/>
                <w:kern w:val="24"/>
                <w:sz w:val="22"/>
              </w:rPr>
              <w:t>4</w:t>
            </w:r>
            <w:r>
              <w:rPr>
                <w:rFonts w:ascii="HGPｺﾞｼｯｸE" w:eastAsia="HGPｺﾞｼｯｸE" w:hAnsi="HGPｺﾞｼｯｸE" w:cs="Arial"/>
                <w:color w:val="000000" w:themeColor="dark1"/>
                <w:kern w:val="24"/>
                <w:sz w:val="22"/>
              </w:rPr>
              <w:t>0</w:t>
            </w:r>
          </w:p>
        </w:tc>
        <w:tc>
          <w:tcPr>
            <w:tcW w:w="3458" w:type="dxa"/>
            <w:shd w:val="clear" w:color="auto" w:fill="FFFFFF" w:themeFill="background1"/>
            <w:vAlign w:val="center"/>
          </w:tcPr>
          <w:p w14:paraId="118BC788" w14:textId="77777777" w:rsidR="00D662D0" w:rsidRPr="00B01B9C" w:rsidRDefault="00D662D0" w:rsidP="00D662D0">
            <w:pPr>
              <w:widowControl/>
              <w:spacing w:line="0" w:lineRule="atLeast"/>
              <w:rPr>
                <w:rFonts w:ascii="HGPｺﾞｼｯｸE" w:eastAsia="HGPｺﾞｼｯｸE" w:hAnsi="HGPｺﾞｼｯｸE" w:cs="Arial"/>
                <w:color w:val="000000" w:themeColor="dark1"/>
                <w:kern w:val="24"/>
                <w:sz w:val="22"/>
              </w:rPr>
            </w:pPr>
            <w:r>
              <w:rPr>
                <w:rFonts w:ascii="HGPｺﾞｼｯｸE" w:eastAsia="HGPｺﾞｼｯｸE" w:hAnsi="HGPｺﾞｼｯｸE" w:cs="Arial" w:hint="eastAsia"/>
                <w:color w:val="000000" w:themeColor="dark1"/>
                <w:kern w:val="24"/>
                <w:sz w:val="22"/>
              </w:rPr>
              <w:t>3DKNIT及び自動裁断機のファッション分野以外での活用事例ご紹介</w:t>
            </w:r>
          </w:p>
        </w:tc>
        <w:tc>
          <w:tcPr>
            <w:tcW w:w="2494" w:type="dxa"/>
            <w:shd w:val="clear" w:color="auto" w:fill="FFFFFF" w:themeFill="background1"/>
            <w:vAlign w:val="center"/>
          </w:tcPr>
          <w:p w14:paraId="3A725624" w14:textId="77777777" w:rsidR="00D662D0" w:rsidRDefault="00D662D0" w:rsidP="00D662D0">
            <w:pPr>
              <w:widowControl/>
              <w:spacing w:line="0" w:lineRule="atLeast"/>
              <w:ind w:right="220"/>
              <w:jc w:val="right"/>
              <w:rPr>
                <w:rFonts w:ascii="HGPｺﾞｼｯｸE" w:eastAsia="HGPｺﾞｼｯｸE" w:hAnsi="HGPｺﾞｼｯｸE" w:cs="Arial"/>
                <w:color w:val="000000" w:themeColor="dark1"/>
                <w:kern w:val="24"/>
                <w:sz w:val="22"/>
              </w:rPr>
            </w:pPr>
            <w:r>
              <w:rPr>
                <w:rFonts w:ascii="HGPｺﾞｼｯｸE" w:eastAsia="HGPｺﾞｼｯｸE" w:hAnsi="HGPｺﾞｼｯｸE" w:cs="Arial" w:hint="eastAsia"/>
                <w:color w:val="000000" w:themeColor="dark1"/>
                <w:kern w:val="24"/>
                <w:sz w:val="22"/>
              </w:rPr>
              <w:t>（株）島精機製作所</w:t>
            </w:r>
          </w:p>
          <w:p w14:paraId="4F5F8396" w14:textId="77777777" w:rsidR="00D662D0" w:rsidRDefault="00D662D0" w:rsidP="00D662D0">
            <w:pPr>
              <w:widowControl/>
              <w:wordWrap w:val="0"/>
              <w:spacing w:line="0" w:lineRule="atLeast"/>
              <w:jc w:val="right"/>
              <w:rPr>
                <w:rFonts w:ascii="HGPｺﾞｼｯｸE" w:eastAsia="HGPｺﾞｼｯｸE" w:hAnsi="HGPｺﾞｼｯｸE" w:cs="Arial"/>
                <w:color w:val="000000" w:themeColor="dark1"/>
                <w:kern w:val="24"/>
                <w:sz w:val="22"/>
              </w:rPr>
            </w:pPr>
            <w:r>
              <w:rPr>
                <w:rFonts w:ascii="HGPｺﾞｼｯｸE" w:eastAsia="HGPｺﾞｼｯｸE" w:hAnsi="HGPｺﾞｼｯｸE" w:cs="Arial" w:hint="eastAsia"/>
                <w:color w:val="000000" w:themeColor="dark1"/>
                <w:kern w:val="24"/>
                <w:sz w:val="22"/>
              </w:rPr>
              <w:t>西日本支店　玉置　智史</w:t>
            </w:r>
          </w:p>
          <w:p w14:paraId="1E47E989" w14:textId="77777777" w:rsidR="00D662D0" w:rsidRDefault="00D662D0" w:rsidP="00D662D0">
            <w:pPr>
              <w:widowControl/>
              <w:wordWrap w:val="0"/>
              <w:spacing w:line="0" w:lineRule="atLeast"/>
              <w:jc w:val="right"/>
              <w:rPr>
                <w:rFonts w:ascii="HGPｺﾞｼｯｸE" w:eastAsia="HGPｺﾞｼｯｸE" w:hAnsi="HGPｺﾞｼｯｸE" w:cs="Arial"/>
                <w:color w:val="000000" w:themeColor="dark1"/>
                <w:kern w:val="24"/>
                <w:sz w:val="22"/>
              </w:rPr>
            </w:pPr>
            <w:r>
              <w:rPr>
                <w:rFonts w:ascii="HGPｺﾞｼｯｸE" w:eastAsia="HGPｺﾞｼｯｸE" w:hAnsi="HGPｺﾞｼｯｸE" w:cs="Arial" w:hint="eastAsia"/>
                <w:color w:val="000000" w:themeColor="dark1"/>
                <w:kern w:val="24"/>
                <w:sz w:val="22"/>
              </w:rPr>
              <w:t>CADCAM販売G　参事　山本　雅昭</w:t>
            </w:r>
          </w:p>
        </w:tc>
        <w:tc>
          <w:tcPr>
            <w:tcW w:w="1020" w:type="dxa"/>
            <w:shd w:val="clear" w:color="auto" w:fill="FFFFFF" w:themeFill="background1"/>
            <w:vAlign w:val="center"/>
          </w:tcPr>
          <w:p w14:paraId="32E6D085" w14:textId="77777777" w:rsidR="00D662D0" w:rsidRPr="001C6E30" w:rsidRDefault="00D662D0" w:rsidP="00D662D0">
            <w:pPr>
              <w:widowControl/>
              <w:spacing w:line="0" w:lineRule="atLeast"/>
              <w:jc w:val="center"/>
              <w:rPr>
                <w:rFonts w:ascii="HGPｺﾞｼｯｸE" w:eastAsia="HGPｺﾞｼｯｸE" w:hAnsi="HGPｺﾞｼｯｸE" w:cs="Arial"/>
                <w:kern w:val="0"/>
                <w:sz w:val="16"/>
                <w:szCs w:val="16"/>
              </w:rPr>
            </w:pPr>
            <w:r w:rsidRPr="001C6E30">
              <w:rPr>
                <w:rFonts w:ascii="HGPｺﾞｼｯｸE" w:eastAsia="HGPｺﾞｼｯｸE" w:hAnsi="HGPｺﾞｼｯｸE" w:cs="Arial" w:hint="eastAsia"/>
                <w:kern w:val="0"/>
                <w:sz w:val="16"/>
                <w:szCs w:val="16"/>
              </w:rPr>
              <w:t>会場</w:t>
            </w:r>
          </w:p>
          <w:p w14:paraId="5BDA3A68" w14:textId="77777777" w:rsidR="00D662D0" w:rsidRDefault="00D662D0" w:rsidP="00D662D0">
            <w:pPr>
              <w:widowControl/>
              <w:spacing w:line="0" w:lineRule="atLeast"/>
              <w:jc w:val="center"/>
              <w:rPr>
                <w:rFonts w:ascii="HGPｺﾞｼｯｸE" w:eastAsia="HGPｺﾞｼｯｸE" w:hAnsi="HGPｺﾞｼｯｸE" w:cs="Arial"/>
                <w:kern w:val="0"/>
                <w:sz w:val="16"/>
                <w:szCs w:val="16"/>
              </w:rPr>
            </w:pPr>
            <w:r w:rsidRPr="001C6E30">
              <w:rPr>
                <w:rFonts w:ascii="HGPｺﾞｼｯｸE" w:eastAsia="HGPｺﾞｼｯｸE" w:hAnsi="HGPｺﾞｼｯｸE" w:cs="Arial" w:hint="eastAsia"/>
                <w:kern w:val="0"/>
                <w:sz w:val="16"/>
                <w:szCs w:val="16"/>
              </w:rPr>
              <w:t>・</w:t>
            </w:r>
          </w:p>
          <w:p w14:paraId="74624DA6" w14:textId="5DFF9B8B" w:rsidR="00D662D0" w:rsidRPr="004D10E1" w:rsidRDefault="00D662D0" w:rsidP="00D662D0">
            <w:pPr>
              <w:widowControl/>
              <w:spacing w:line="0" w:lineRule="atLeast"/>
              <w:jc w:val="center"/>
              <w:rPr>
                <w:rFonts w:ascii="HGPｺﾞｼｯｸE" w:eastAsia="HGPｺﾞｼｯｸE" w:hAnsi="HGPｺﾞｼｯｸE" w:cs="Arial"/>
                <w:color w:val="000000" w:themeColor="dark1"/>
                <w:kern w:val="0"/>
                <w:sz w:val="22"/>
              </w:rPr>
            </w:pPr>
            <w:r w:rsidRPr="001C6E30">
              <w:rPr>
                <w:rFonts w:ascii="HGPｺﾞｼｯｸE" w:eastAsia="HGPｺﾞｼｯｸE" w:hAnsi="HGPｺﾞｼｯｸE" w:cs="Arial" w:hint="eastAsia"/>
                <w:kern w:val="0"/>
                <w:sz w:val="16"/>
                <w:szCs w:val="16"/>
              </w:rPr>
              <w:t>オンライン</w:t>
            </w:r>
          </w:p>
        </w:tc>
      </w:tr>
      <w:tr w:rsidR="00D662D0" w:rsidRPr="00370A79" w14:paraId="08ECEC06" w14:textId="77777777" w:rsidTr="00D662D0">
        <w:trPr>
          <w:cnfStyle w:val="000000100000" w:firstRow="0" w:lastRow="0" w:firstColumn="0" w:lastColumn="0" w:oddVBand="0" w:evenVBand="0" w:oddHBand="1" w:evenHBand="0" w:firstRowFirstColumn="0" w:firstRowLastColumn="0" w:lastRowFirstColumn="0" w:lastRowLastColumn="0"/>
          <w:trHeight w:val="1353"/>
        </w:trPr>
        <w:tc>
          <w:tcPr>
            <w:tcW w:w="1271" w:type="dxa"/>
            <w:shd w:val="clear" w:color="auto" w:fill="FFFFFF" w:themeFill="background1"/>
            <w:vAlign w:val="center"/>
          </w:tcPr>
          <w:p w14:paraId="4608F3A9" w14:textId="77777777" w:rsidR="00D662D0" w:rsidRPr="00814F8B" w:rsidRDefault="00D662D0" w:rsidP="00D662D0">
            <w:pPr>
              <w:jc w:val="center"/>
              <w:rPr>
                <w:rFonts w:ascii="HGPｺﾞｼｯｸE" w:eastAsia="HGPｺﾞｼｯｸE" w:hAnsi="HGPｺﾞｼｯｸE"/>
                <w:bCs/>
              </w:rPr>
            </w:pPr>
            <w:r w:rsidRPr="00814F8B">
              <w:rPr>
                <w:rFonts w:ascii="HGPｺﾞｼｯｸE" w:eastAsia="HGPｺﾞｼｯｸE" w:hAnsi="HGPｺﾞｼｯｸE" w:hint="eastAsia"/>
                <w:bCs/>
              </w:rPr>
              <w:t>1</w:t>
            </w:r>
            <w:r w:rsidRPr="00814F8B">
              <w:rPr>
                <w:rFonts w:ascii="HGPｺﾞｼｯｸE" w:eastAsia="HGPｺﾞｼｯｸE" w:hAnsi="HGPｺﾞｼｯｸE"/>
                <w:bCs/>
              </w:rPr>
              <w:t>1</w:t>
            </w:r>
            <w:r w:rsidRPr="00814F8B">
              <w:rPr>
                <w:rFonts w:ascii="HGPｺﾞｼｯｸE" w:eastAsia="HGPｺﾞｼｯｸE" w:hAnsi="HGPｺﾞｼｯｸE" w:hint="eastAsia"/>
                <w:bCs/>
              </w:rPr>
              <w:t>月</w:t>
            </w:r>
            <w:r>
              <w:rPr>
                <w:rFonts w:ascii="HGPｺﾞｼｯｸE" w:eastAsia="HGPｺﾞｼｯｸE" w:hAnsi="HGPｺﾞｼｯｸE" w:hint="eastAsia"/>
                <w:bCs/>
              </w:rPr>
              <w:t>2</w:t>
            </w:r>
            <w:r>
              <w:rPr>
                <w:rFonts w:ascii="HGPｺﾞｼｯｸE" w:eastAsia="HGPｺﾞｼｯｸE" w:hAnsi="HGPｺﾞｼｯｸE"/>
                <w:bCs/>
              </w:rPr>
              <w:t>9</w:t>
            </w:r>
            <w:r w:rsidRPr="00814F8B">
              <w:rPr>
                <w:rFonts w:ascii="HGPｺﾞｼｯｸE" w:eastAsia="HGPｺﾞｼｯｸE" w:hAnsi="HGPｺﾞｼｯｸE" w:hint="eastAsia"/>
                <w:bCs/>
              </w:rPr>
              <w:t>日</w:t>
            </w:r>
          </w:p>
          <w:p w14:paraId="607877D4" w14:textId="77777777" w:rsidR="00D662D0" w:rsidRPr="00ED5DD8" w:rsidRDefault="00D662D0" w:rsidP="00D662D0">
            <w:pPr>
              <w:jc w:val="center"/>
              <w:rPr>
                <w:rFonts w:ascii="HGPｺﾞｼｯｸE" w:eastAsia="HGPｺﾞｼｯｸE" w:hAnsi="HGPｺﾞｼｯｸE"/>
                <w:bCs/>
              </w:rPr>
            </w:pPr>
            <w:r w:rsidRPr="005E5325">
              <w:rPr>
                <w:rFonts w:asciiTheme="majorEastAsia" w:eastAsiaTheme="majorEastAsia" w:hAnsiTheme="majorEastAsia"/>
                <w:b/>
                <w:noProof/>
              </w:rPr>
              <mc:AlternateContent>
                <mc:Choice Requires="wps">
                  <w:drawing>
                    <wp:anchor distT="45720" distB="45720" distL="114300" distR="114300" simplePos="0" relativeHeight="251684864" behindDoc="0" locked="0" layoutInCell="1" allowOverlap="1" wp14:anchorId="4A3B52A9" wp14:editId="60DEFA61">
                      <wp:simplePos x="0" y="0"/>
                      <wp:positionH relativeFrom="margin">
                        <wp:posOffset>-8255</wp:posOffset>
                      </wp:positionH>
                      <wp:positionV relativeFrom="paragraph">
                        <wp:posOffset>407035</wp:posOffset>
                      </wp:positionV>
                      <wp:extent cx="695325" cy="333375"/>
                      <wp:effectExtent l="0" t="0" r="28575" b="28575"/>
                      <wp:wrapNone/>
                      <wp:docPr id="4762810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33375"/>
                              </a:xfrm>
                              <a:prstGeom prst="rect">
                                <a:avLst/>
                              </a:prstGeom>
                              <a:solidFill>
                                <a:srgbClr val="FFFFFF"/>
                              </a:solidFill>
                              <a:ln w="19050">
                                <a:solidFill>
                                  <a:srgbClr val="0070C0"/>
                                </a:solidFill>
                                <a:prstDash val="dash"/>
                                <a:miter lim="800000"/>
                                <a:headEnd/>
                                <a:tailEnd/>
                              </a:ln>
                            </wps:spPr>
                            <wps:txbx>
                              <w:txbxContent>
                                <w:p w14:paraId="344EFAA7" w14:textId="77777777" w:rsidR="00D662D0" w:rsidRPr="005E5325" w:rsidRDefault="00D662D0" w:rsidP="00D662D0">
                                  <w:pPr>
                                    <w:jc w:val="center"/>
                                    <w:rPr>
                                      <w:rFonts w:ascii="HG創英角ﾎﾟｯﾌﾟ体" w:eastAsia="HG創英角ﾎﾟｯﾌﾟ体" w:hAnsi="HG創英角ﾎﾟｯﾌﾟ体"/>
                                    </w:rPr>
                                  </w:pPr>
                                  <w:r w:rsidRPr="000C2715">
                                    <w:rPr>
                                      <w:rFonts w:ascii="HGPｺﾞｼｯｸE" w:eastAsia="HGPｺﾞｼｯｸE" w:hAnsi="HGPｺﾞｼｯｸE" w:hint="eastAsia"/>
                                      <w:sz w:val="24"/>
                                      <w:szCs w:val="24"/>
                                    </w:rPr>
                                    <w:t>高機能</w:t>
                                  </w:r>
                                  <w:r>
                                    <w:rPr>
                                      <w:rFonts w:ascii="HGPｺﾞｼｯｸE" w:eastAsia="HGPｺﾞｼｯｸE" w:hAnsi="HGPｺﾞｼｯｸE" w:hint="eastAsia"/>
                                    </w:rPr>
                                    <w:t>s</w:t>
                                  </w:r>
                                  <w:r>
                                    <w:rPr>
                                      <w:rFonts w:ascii="HGPｺﾞｼｯｸE" w:eastAsia="HGPｺﾞｼｯｸE" w:hAnsi="HGPｺﾞｼｯｸE"/>
                                    </w:rPr>
                                    <w:t>ese</w:t>
                                  </w:r>
                                  <w:r>
                                    <w:rPr>
                                      <w:rFonts w:ascii="HG創英角ﾎﾟｯﾌﾟ体" w:eastAsia="HG創英角ﾎﾟｯﾌﾟ体" w:hAnsi="HG創英角ﾎﾟｯﾌﾟ体" w:hint="eastAsia"/>
                                    </w:rPr>
                                    <w:t>￥￥編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3B52A9" id="_x0000_s1030" type="#_x0000_t202" style="position:absolute;left:0;text-align:left;margin-left:-.65pt;margin-top:32.05pt;width:54.75pt;height:26.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" strokecolor="#0070c0" strokeweight="1.5pt">
                      <v:stroke dashstyle="dash"/>
                      <v:textbox>
                        <w:txbxContent>
                          <w:p w14:paraId="344EFAA7" w14:textId="77777777" w:rsidR="00D662D0" w:rsidRPr="005E5325" w:rsidRDefault="00D662D0" w:rsidP="00D662D0">
                            <w:pPr>
                              <w:jc w:val="center"/>
                              <w:rPr>
                                <w:rFonts w:ascii="HG創英角ﾎﾟｯﾌﾟ体" w:eastAsia="HG創英角ﾎﾟｯﾌﾟ体" w:hAnsi="HG創英角ﾎﾟｯﾌﾟ体"/>
                              </w:rPr>
                            </w:pPr>
                            <w:r w:rsidRPr="000C2715">
                              <w:rPr>
                                <w:rFonts w:ascii="HGPｺﾞｼｯｸE" w:eastAsia="HGPｺﾞｼｯｸE" w:hAnsi="HGPｺﾞｼｯｸE" w:hint="eastAsia"/>
                                <w:sz w:val="24"/>
                                <w:szCs w:val="24"/>
                              </w:rPr>
                              <w:t>高機能</w:t>
                            </w:r>
                            <w:r>
                              <w:rPr>
                                <w:rFonts w:ascii="HGPｺﾞｼｯｸE" w:eastAsia="HGPｺﾞｼｯｸE" w:hAnsi="HGPｺﾞｼｯｸE" w:hint="eastAsia"/>
                              </w:rPr>
                              <w:t>s</w:t>
                            </w:r>
                            <w:r>
                              <w:rPr>
                                <w:rFonts w:ascii="HGPｺﾞｼｯｸE" w:eastAsia="HGPｺﾞｼｯｸE" w:hAnsi="HGPｺﾞｼｯｸE"/>
                              </w:rPr>
                              <w:t>ese</w:t>
                            </w:r>
                            <w:r>
                              <w:rPr>
                                <w:rFonts w:ascii="HG創英角ﾎﾟｯﾌﾟ体" w:eastAsia="HG創英角ﾎﾟｯﾌﾟ体" w:hAnsi="HG創英角ﾎﾟｯﾌﾟ体" w:hint="eastAsia"/>
                              </w:rPr>
                              <w:t>￥￥編</w:t>
                            </w:r>
                          </w:p>
                        </w:txbxContent>
                      </v:textbox>
                      <w10:wrap anchorx="margin"/>
                    </v:shape>
                  </w:pict>
                </mc:Fallback>
              </mc:AlternateContent>
            </w:r>
            <w:r w:rsidRPr="00814F8B">
              <w:rPr>
                <w:rFonts w:ascii="HGPｺﾞｼｯｸE" w:eastAsia="HGPｺﾞｼｯｸE" w:hAnsi="HGPｺﾞｼｯｸE" w:hint="eastAsia"/>
                <w:bCs/>
              </w:rPr>
              <w:t>（水）</w:t>
            </w:r>
            <w:r>
              <w:rPr>
                <w:rFonts w:ascii="HGPｺﾞｼｯｸE" w:eastAsia="HGPｺﾞｼｯｸE" w:hAnsi="HGPｺﾞｼｯｸE" w:hint="eastAsia"/>
                <w:bCs/>
              </w:rPr>
              <w:t xml:space="preserve">　</w:t>
            </w:r>
          </w:p>
        </w:tc>
        <w:tc>
          <w:tcPr>
            <w:tcW w:w="1701" w:type="dxa"/>
            <w:shd w:val="clear" w:color="auto" w:fill="FFFFFF" w:themeFill="background1"/>
            <w:vAlign w:val="center"/>
          </w:tcPr>
          <w:p w14:paraId="0899ED44" w14:textId="77777777" w:rsidR="00D662D0" w:rsidRPr="0030008E" w:rsidRDefault="00D662D0" w:rsidP="00D662D0">
            <w:pPr>
              <w:jc w:val="center"/>
              <w:rPr>
                <w:rFonts w:ascii="HGPｺﾞｼｯｸE" w:eastAsia="HGPｺﾞｼｯｸE" w:hAnsi="HGPｺﾞｼｯｸE" w:cs="Arial"/>
                <w:color w:val="000000" w:themeColor="dark1"/>
                <w:kern w:val="24"/>
                <w:sz w:val="22"/>
              </w:rPr>
            </w:pPr>
            <w:r w:rsidRPr="00782153">
              <w:rPr>
                <w:rFonts w:ascii="HGPｺﾞｼｯｸE" w:eastAsia="HGPｺﾞｼｯｸE" w:hAnsi="HGPｺﾞｼｯｸE" w:cs="Arial"/>
                <w:color w:val="000000" w:themeColor="dark1"/>
                <w:kern w:val="24"/>
                <w:sz w:val="22"/>
              </w:rPr>
              <w:t>13：</w:t>
            </w:r>
            <w:r>
              <w:rPr>
                <w:rFonts w:ascii="HGPｺﾞｼｯｸE" w:eastAsia="HGPｺﾞｼｯｸE" w:hAnsi="HGPｺﾞｼｯｸE" w:cs="Arial" w:hint="eastAsia"/>
                <w:color w:val="000000" w:themeColor="dark1"/>
                <w:kern w:val="24"/>
                <w:sz w:val="22"/>
              </w:rPr>
              <w:t>3</w:t>
            </w:r>
            <w:r>
              <w:rPr>
                <w:rFonts w:ascii="HGPｺﾞｼｯｸE" w:eastAsia="HGPｺﾞｼｯｸE" w:hAnsi="HGPｺﾞｼｯｸE" w:cs="Arial"/>
                <w:color w:val="000000" w:themeColor="dark1"/>
                <w:kern w:val="24"/>
                <w:sz w:val="22"/>
              </w:rPr>
              <w:t>0</w:t>
            </w:r>
            <w:r w:rsidRPr="00782153">
              <w:rPr>
                <w:rFonts w:ascii="HGPｺﾞｼｯｸE" w:eastAsia="HGPｺﾞｼｯｸE" w:hAnsi="HGPｺﾞｼｯｸE" w:cs="Arial"/>
                <w:color w:val="000000" w:themeColor="dark1"/>
                <w:kern w:val="24"/>
                <w:sz w:val="22"/>
              </w:rPr>
              <w:t>～1</w:t>
            </w:r>
            <w:r>
              <w:rPr>
                <w:rFonts w:ascii="HGPｺﾞｼｯｸE" w:eastAsia="HGPｺﾞｼｯｸE" w:hAnsi="HGPｺﾞｼｯｸE" w:cs="Arial" w:hint="eastAsia"/>
                <w:color w:val="000000" w:themeColor="dark1"/>
                <w:kern w:val="24"/>
                <w:sz w:val="22"/>
              </w:rPr>
              <w:t>5</w:t>
            </w:r>
            <w:r w:rsidRPr="00782153">
              <w:rPr>
                <w:rFonts w:ascii="HGPｺﾞｼｯｸE" w:eastAsia="HGPｺﾞｼｯｸE" w:hAnsi="HGPｺﾞｼｯｸE" w:cs="Arial"/>
                <w:color w:val="000000" w:themeColor="dark1"/>
                <w:kern w:val="24"/>
                <w:sz w:val="22"/>
              </w:rPr>
              <w:t>：</w:t>
            </w:r>
            <w:r>
              <w:rPr>
                <w:rFonts w:ascii="HGPｺﾞｼｯｸE" w:eastAsia="HGPｺﾞｼｯｸE" w:hAnsi="HGPｺﾞｼｯｸE" w:cs="Arial" w:hint="eastAsia"/>
                <w:color w:val="000000" w:themeColor="dark1"/>
                <w:kern w:val="24"/>
                <w:sz w:val="22"/>
              </w:rPr>
              <w:t>4</w:t>
            </w:r>
            <w:r>
              <w:rPr>
                <w:rFonts w:ascii="HGPｺﾞｼｯｸE" w:eastAsia="HGPｺﾞｼｯｸE" w:hAnsi="HGPｺﾞｼｯｸE" w:cs="Arial"/>
                <w:color w:val="000000" w:themeColor="dark1"/>
                <w:kern w:val="24"/>
                <w:sz w:val="22"/>
              </w:rPr>
              <w:t>0</w:t>
            </w:r>
          </w:p>
        </w:tc>
        <w:tc>
          <w:tcPr>
            <w:tcW w:w="3458" w:type="dxa"/>
            <w:shd w:val="clear" w:color="auto" w:fill="FFFFFF" w:themeFill="background1"/>
            <w:vAlign w:val="center"/>
          </w:tcPr>
          <w:p w14:paraId="142FF6BD" w14:textId="77777777" w:rsidR="00D662D0" w:rsidRDefault="00D662D0" w:rsidP="00D662D0">
            <w:pPr>
              <w:widowControl/>
              <w:spacing w:line="0" w:lineRule="atLeast"/>
              <w:rPr>
                <w:rFonts w:ascii="HGPｺﾞｼｯｸE" w:eastAsia="HGPｺﾞｼｯｸE" w:hAnsi="HGPｺﾞｼｯｸE"/>
                <w:sz w:val="22"/>
              </w:rPr>
            </w:pPr>
            <w:r>
              <w:rPr>
                <w:rFonts w:ascii="HGPｺﾞｼｯｸE" w:eastAsia="HGPｺﾞｼｯｸE" w:hAnsi="HGPｺﾞｼｯｸE" w:cs="Arial" w:hint="eastAsia"/>
                <w:color w:val="000000" w:themeColor="dark1"/>
                <w:kern w:val="24"/>
                <w:sz w:val="22"/>
              </w:rPr>
              <w:t>高機能繊維</w:t>
            </w:r>
            <w:r w:rsidRPr="007B4747">
              <w:rPr>
                <w:rFonts w:ascii="HGPｺﾞｼｯｸE" w:eastAsia="HGPｺﾞｼｯｸE" w:hAnsi="HGPｺﾞｼｯｸE" w:hint="eastAsia"/>
                <w:sz w:val="22"/>
              </w:rPr>
              <w:t>〈クラロン〉〈ベクトラン〉</w:t>
            </w:r>
          </w:p>
          <w:p w14:paraId="0F196A82" w14:textId="77777777" w:rsidR="00D662D0" w:rsidRPr="002C3306" w:rsidRDefault="00D662D0" w:rsidP="00D662D0">
            <w:pPr>
              <w:widowControl/>
              <w:spacing w:line="0" w:lineRule="atLeast"/>
              <w:rPr>
                <w:rFonts w:ascii="HGPｺﾞｼｯｸE" w:eastAsia="HGPｺﾞｼｯｸE" w:hAnsi="HGPｺﾞｼｯｸE" w:cs="Arial"/>
                <w:color w:val="000000" w:themeColor="dark1"/>
                <w:kern w:val="24"/>
                <w:sz w:val="22"/>
              </w:rPr>
            </w:pPr>
            <w:r>
              <w:rPr>
                <w:rFonts w:ascii="HGPｺﾞｼｯｸE" w:eastAsia="HGPｺﾞｼｯｸE" w:hAnsi="HGPｺﾞｼｯｸE" w:hint="eastAsia"/>
                <w:sz w:val="22"/>
              </w:rPr>
              <w:t>の性能、特性、用途展開のご紹介</w:t>
            </w:r>
          </w:p>
        </w:tc>
        <w:tc>
          <w:tcPr>
            <w:tcW w:w="2494" w:type="dxa"/>
            <w:shd w:val="clear" w:color="auto" w:fill="FFFFFF" w:themeFill="background1"/>
            <w:vAlign w:val="center"/>
          </w:tcPr>
          <w:p w14:paraId="5D17B964" w14:textId="77777777" w:rsidR="00D662D0" w:rsidRDefault="00D662D0" w:rsidP="00D662D0">
            <w:pPr>
              <w:widowControl/>
              <w:spacing w:line="0" w:lineRule="atLeast"/>
              <w:ind w:right="880"/>
              <w:jc w:val="center"/>
              <w:rPr>
                <w:rFonts w:ascii="HGPｺﾞｼｯｸE" w:eastAsia="HGPｺﾞｼｯｸE" w:hAnsi="HGPｺﾞｼｯｸE" w:cs="Arial"/>
                <w:color w:val="000000" w:themeColor="dark1"/>
                <w:kern w:val="24"/>
                <w:sz w:val="22"/>
              </w:rPr>
            </w:pPr>
          </w:p>
          <w:p w14:paraId="72302C0F" w14:textId="77777777" w:rsidR="00D662D0" w:rsidRPr="006B0C56" w:rsidRDefault="00D662D0" w:rsidP="00D662D0">
            <w:pPr>
              <w:widowControl/>
              <w:spacing w:line="0" w:lineRule="atLeast"/>
              <w:ind w:right="880"/>
              <w:jc w:val="center"/>
              <w:rPr>
                <w:rFonts w:ascii="HGPｺﾞｼｯｸE" w:eastAsia="HGPｺﾞｼｯｸE" w:hAnsi="HGPｺﾞｼｯｸE" w:cs="Arial"/>
                <w:color w:val="000000" w:themeColor="dark1"/>
                <w:kern w:val="24"/>
                <w:sz w:val="22"/>
              </w:rPr>
            </w:pPr>
            <w:r>
              <w:rPr>
                <w:rFonts w:ascii="HGPｺﾞｼｯｸE" w:eastAsia="HGPｺﾞｼｯｸE" w:hAnsi="HGPｺﾞｼｯｸE" w:cs="Arial" w:hint="eastAsia"/>
                <w:color w:val="000000" w:themeColor="dark1"/>
                <w:kern w:val="24"/>
                <w:sz w:val="22"/>
              </w:rPr>
              <w:t>（株）クラレ</w:t>
            </w:r>
          </w:p>
          <w:p w14:paraId="3D172985" w14:textId="77777777" w:rsidR="00D662D0" w:rsidRPr="006B0C56" w:rsidRDefault="00D662D0" w:rsidP="00D662D0">
            <w:pPr>
              <w:ind w:left="1000" w:hangingChars="500" w:hanging="1000"/>
              <w:rPr>
                <w:rFonts w:ascii="HGPｺﾞｼｯｸE" w:eastAsia="HGPｺﾞｼｯｸE" w:hAnsi="HGPｺﾞｼｯｸE"/>
                <w:sz w:val="22"/>
              </w:rPr>
            </w:pPr>
            <w:r w:rsidRPr="006B0C56">
              <w:rPr>
                <w:rFonts w:ascii="HGPｺﾞｼｯｸE" w:eastAsia="HGPｺﾞｼｯｸE" w:hAnsi="HGPｺﾞｼｯｸE" w:hint="eastAsia"/>
                <w:sz w:val="20"/>
                <w:szCs w:val="20"/>
              </w:rPr>
              <w:t xml:space="preserve">　</w:t>
            </w:r>
            <w:r w:rsidRPr="006B0C56">
              <w:rPr>
                <w:rFonts w:ascii="HGPｺﾞｼｯｸE" w:eastAsia="HGPｺﾞｼｯｸE" w:hAnsi="HGPｺﾞｼｯｸE" w:hint="eastAsia"/>
                <w:sz w:val="22"/>
              </w:rPr>
              <w:t>繊維資材事業部</w:t>
            </w:r>
            <w:r>
              <w:rPr>
                <w:rFonts w:ascii="HGPｺﾞｼｯｸE" w:eastAsia="HGPｺﾞｼｯｸE" w:hAnsi="HGPｺﾞｼｯｸE" w:hint="eastAsia"/>
                <w:sz w:val="22"/>
              </w:rPr>
              <w:t xml:space="preserve">　　</w:t>
            </w:r>
            <w:r w:rsidRPr="006B0C56">
              <w:rPr>
                <w:rFonts w:ascii="HGPｺﾞｼｯｸE" w:eastAsia="HGPｺﾞｼｯｸE" w:hAnsi="HGPｺﾞｼｯｸE" w:hint="eastAsia"/>
                <w:sz w:val="22"/>
              </w:rPr>
              <w:t xml:space="preserve">　産資開発部</w:t>
            </w:r>
          </w:p>
          <w:p w14:paraId="3CA0A6B6" w14:textId="77777777" w:rsidR="00D662D0" w:rsidRPr="006B0C56" w:rsidRDefault="00D662D0" w:rsidP="00D662D0">
            <w:pPr>
              <w:ind w:firstLineChars="300" w:firstLine="660"/>
              <w:rPr>
                <w:rFonts w:ascii="HGPｺﾞｼｯｸE" w:eastAsia="HGPｺﾞｼｯｸE" w:hAnsi="HGPｺﾞｼｯｸE"/>
                <w:sz w:val="22"/>
              </w:rPr>
            </w:pPr>
            <w:r>
              <w:rPr>
                <w:rFonts w:ascii="HGPｺﾞｼｯｸE" w:eastAsia="HGPｺﾞｼｯｸE" w:hAnsi="HGPｺﾞｼｯｸE" w:hint="eastAsia"/>
                <w:sz w:val="22"/>
              </w:rPr>
              <w:t xml:space="preserve">主管　</w:t>
            </w:r>
            <w:r w:rsidRPr="006B0C56">
              <w:rPr>
                <w:rFonts w:ascii="HGPｺﾞｼｯｸE" w:eastAsia="HGPｺﾞｼｯｸE" w:hAnsi="HGPｺﾞｼｯｸE" w:hint="eastAsia"/>
                <w:sz w:val="22"/>
              </w:rPr>
              <w:t>麻生</w:t>
            </w:r>
            <w:r>
              <w:rPr>
                <w:rFonts w:ascii="HGPｺﾞｼｯｸE" w:eastAsia="HGPｺﾞｼｯｸE" w:hAnsi="HGPｺﾞｼｯｸE" w:hint="eastAsia"/>
                <w:sz w:val="22"/>
              </w:rPr>
              <w:t xml:space="preserve">　</w:t>
            </w:r>
            <w:r w:rsidRPr="006B0C56">
              <w:rPr>
                <w:rFonts w:ascii="HGPｺﾞｼｯｸE" w:eastAsia="HGPｺﾞｼｯｸE" w:hAnsi="HGPｺﾞｼｯｸE" w:hint="eastAsia"/>
                <w:sz w:val="22"/>
              </w:rPr>
              <w:t>祥史</w:t>
            </w:r>
          </w:p>
          <w:p w14:paraId="7A287452" w14:textId="77777777" w:rsidR="00D662D0" w:rsidRDefault="00D662D0" w:rsidP="00D662D0">
            <w:pPr>
              <w:spacing w:line="0" w:lineRule="atLeast"/>
              <w:ind w:right="550"/>
              <w:jc w:val="right"/>
              <w:rPr>
                <w:rFonts w:ascii="HGPｺﾞｼｯｸE" w:eastAsia="HGPｺﾞｼｯｸE" w:hAnsi="HGPｺﾞｼｯｸE" w:cs="Arial"/>
                <w:color w:val="000000" w:themeColor="dark1"/>
                <w:kern w:val="24"/>
                <w:sz w:val="22"/>
              </w:rPr>
            </w:pPr>
          </w:p>
        </w:tc>
        <w:tc>
          <w:tcPr>
            <w:tcW w:w="1020" w:type="dxa"/>
            <w:shd w:val="clear" w:color="auto" w:fill="FFFFFF" w:themeFill="background1"/>
            <w:vAlign w:val="center"/>
          </w:tcPr>
          <w:p w14:paraId="21EFD3E3" w14:textId="77777777" w:rsidR="00D662D0" w:rsidRPr="001C6E30" w:rsidRDefault="00D662D0" w:rsidP="00D662D0">
            <w:pPr>
              <w:widowControl/>
              <w:spacing w:line="0" w:lineRule="atLeast"/>
              <w:jc w:val="center"/>
              <w:rPr>
                <w:rFonts w:ascii="HGPｺﾞｼｯｸE" w:eastAsia="HGPｺﾞｼｯｸE" w:hAnsi="HGPｺﾞｼｯｸE" w:cs="Arial"/>
                <w:kern w:val="0"/>
                <w:sz w:val="16"/>
                <w:szCs w:val="16"/>
              </w:rPr>
            </w:pPr>
            <w:r w:rsidRPr="001C6E30">
              <w:rPr>
                <w:rFonts w:ascii="HGPｺﾞｼｯｸE" w:eastAsia="HGPｺﾞｼｯｸE" w:hAnsi="HGPｺﾞｼｯｸE" w:cs="Arial" w:hint="eastAsia"/>
                <w:kern w:val="0"/>
                <w:sz w:val="16"/>
                <w:szCs w:val="16"/>
              </w:rPr>
              <w:t>会場</w:t>
            </w:r>
          </w:p>
          <w:p w14:paraId="08A061DE" w14:textId="77777777" w:rsidR="00D662D0" w:rsidRDefault="00D662D0" w:rsidP="00D662D0">
            <w:pPr>
              <w:widowControl/>
              <w:spacing w:line="0" w:lineRule="atLeast"/>
              <w:jc w:val="center"/>
              <w:rPr>
                <w:rFonts w:ascii="HGPｺﾞｼｯｸE" w:eastAsia="HGPｺﾞｼｯｸE" w:hAnsi="HGPｺﾞｼｯｸE" w:cs="Arial"/>
                <w:kern w:val="0"/>
                <w:sz w:val="16"/>
                <w:szCs w:val="16"/>
              </w:rPr>
            </w:pPr>
            <w:r w:rsidRPr="001C6E30">
              <w:rPr>
                <w:rFonts w:ascii="HGPｺﾞｼｯｸE" w:eastAsia="HGPｺﾞｼｯｸE" w:hAnsi="HGPｺﾞｼｯｸE" w:cs="Arial" w:hint="eastAsia"/>
                <w:kern w:val="0"/>
                <w:sz w:val="16"/>
                <w:szCs w:val="16"/>
              </w:rPr>
              <w:t>・</w:t>
            </w:r>
          </w:p>
          <w:p w14:paraId="637B9F84" w14:textId="0BD7302F" w:rsidR="00D662D0" w:rsidRPr="004D10E1" w:rsidRDefault="00D662D0" w:rsidP="00D662D0">
            <w:pPr>
              <w:spacing w:line="0" w:lineRule="atLeast"/>
              <w:jc w:val="center"/>
              <w:rPr>
                <w:rFonts w:ascii="HGPｺﾞｼｯｸE" w:eastAsia="HGPｺﾞｼｯｸE" w:hAnsi="HGPｺﾞｼｯｸE" w:cs="Arial"/>
                <w:color w:val="000000" w:themeColor="dark1"/>
                <w:kern w:val="0"/>
                <w:sz w:val="22"/>
              </w:rPr>
            </w:pPr>
            <w:r w:rsidRPr="001C6E30">
              <w:rPr>
                <w:rFonts w:ascii="HGPｺﾞｼｯｸE" w:eastAsia="HGPｺﾞｼｯｸE" w:hAnsi="HGPｺﾞｼｯｸE" w:cs="Arial" w:hint="eastAsia"/>
                <w:kern w:val="0"/>
                <w:sz w:val="16"/>
                <w:szCs w:val="16"/>
              </w:rPr>
              <w:t>オンライン</w:t>
            </w:r>
          </w:p>
        </w:tc>
      </w:tr>
      <w:tr w:rsidR="00D662D0" w:rsidRPr="00370A79" w14:paraId="2B6644AE" w14:textId="77777777" w:rsidTr="00D662D0">
        <w:trPr>
          <w:trHeight w:val="1462"/>
        </w:trPr>
        <w:tc>
          <w:tcPr>
            <w:tcW w:w="1271" w:type="dxa"/>
            <w:shd w:val="clear" w:color="auto" w:fill="FFFFFF" w:themeFill="background1"/>
            <w:vAlign w:val="center"/>
          </w:tcPr>
          <w:p w14:paraId="44D81EFF" w14:textId="77777777" w:rsidR="00D662D0" w:rsidRPr="00814F8B" w:rsidRDefault="00D662D0" w:rsidP="00D662D0">
            <w:pPr>
              <w:jc w:val="center"/>
              <w:rPr>
                <w:rFonts w:ascii="HGPｺﾞｼｯｸE" w:eastAsia="HGPｺﾞｼｯｸE" w:hAnsi="HGPｺﾞｼｯｸE"/>
                <w:bCs/>
              </w:rPr>
            </w:pPr>
            <w:r w:rsidRPr="00814F8B">
              <w:rPr>
                <w:rFonts w:ascii="HGPｺﾞｼｯｸE" w:eastAsia="HGPｺﾞｼｯｸE" w:hAnsi="HGPｺﾞｼｯｸE" w:hint="eastAsia"/>
                <w:bCs/>
              </w:rPr>
              <w:t>1</w:t>
            </w:r>
            <w:r>
              <w:rPr>
                <w:rFonts w:ascii="HGPｺﾞｼｯｸE" w:eastAsia="HGPｺﾞｼｯｸE" w:hAnsi="HGPｺﾞｼｯｸE"/>
                <w:bCs/>
              </w:rPr>
              <w:t>2</w:t>
            </w:r>
            <w:r w:rsidRPr="00814F8B">
              <w:rPr>
                <w:rFonts w:ascii="HGPｺﾞｼｯｸE" w:eastAsia="HGPｺﾞｼｯｸE" w:hAnsi="HGPｺﾞｼｯｸE" w:hint="eastAsia"/>
                <w:bCs/>
              </w:rPr>
              <w:t>月</w:t>
            </w:r>
            <w:r>
              <w:rPr>
                <w:rFonts w:ascii="HGPｺﾞｼｯｸE" w:eastAsia="HGPｺﾞｼｯｸE" w:hAnsi="HGPｺﾞｼｯｸE" w:hint="eastAsia"/>
                <w:bCs/>
              </w:rPr>
              <w:t>6</w:t>
            </w:r>
            <w:r w:rsidRPr="00814F8B">
              <w:rPr>
                <w:rFonts w:ascii="HGPｺﾞｼｯｸE" w:eastAsia="HGPｺﾞｼｯｸE" w:hAnsi="HGPｺﾞｼｯｸE" w:hint="eastAsia"/>
                <w:bCs/>
              </w:rPr>
              <w:t>日</w:t>
            </w:r>
          </w:p>
          <w:p w14:paraId="3229EAF0" w14:textId="77777777" w:rsidR="00D662D0" w:rsidRDefault="00D662D0" w:rsidP="00D662D0">
            <w:pPr>
              <w:jc w:val="center"/>
              <w:rPr>
                <w:rFonts w:ascii="HGPｺﾞｼｯｸE" w:eastAsia="HGPｺﾞｼｯｸE" w:hAnsi="HGPｺﾞｼｯｸE"/>
                <w:bCs/>
              </w:rPr>
            </w:pPr>
            <w:r w:rsidRPr="005E5325">
              <w:rPr>
                <w:rFonts w:asciiTheme="majorEastAsia" w:eastAsiaTheme="majorEastAsia" w:hAnsiTheme="majorEastAsia"/>
                <w:b/>
                <w:noProof/>
              </w:rPr>
              <mc:AlternateContent>
                <mc:Choice Requires="wps">
                  <w:drawing>
                    <wp:anchor distT="45720" distB="45720" distL="114300" distR="114300" simplePos="0" relativeHeight="251683840" behindDoc="0" locked="0" layoutInCell="1" allowOverlap="1" wp14:anchorId="65384509" wp14:editId="3ABD5664">
                      <wp:simplePos x="0" y="0"/>
                      <wp:positionH relativeFrom="margin">
                        <wp:posOffset>-46355</wp:posOffset>
                      </wp:positionH>
                      <wp:positionV relativeFrom="paragraph">
                        <wp:posOffset>186690</wp:posOffset>
                      </wp:positionV>
                      <wp:extent cx="742950" cy="514350"/>
                      <wp:effectExtent l="0" t="0" r="19050" b="19050"/>
                      <wp:wrapNone/>
                      <wp:docPr id="4166081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14350"/>
                              </a:xfrm>
                              <a:prstGeom prst="rect">
                                <a:avLst/>
                              </a:prstGeom>
                              <a:solidFill>
                                <a:srgbClr val="FFFFFF"/>
                              </a:solidFill>
                              <a:ln w="19050">
                                <a:solidFill>
                                  <a:srgbClr val="0070C0"/>
                                </a:solidFill>
                                <a:prstDash val="dash"/>
                                <a:miter lim="800000"/>
                                <a:headEnd/>
                                <a:tailEnd/>
                              </a:ln>
                            </wps:spPr>
                            <wps:txbx>
                              <w:txbxContent>
                                <w:p w14:paraId="54F2A53E" w14:textId="77777777" w:rsidR="00D662D0" w:rsidRDefault="00D662D0" w:rsidP="00D662D0">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先端産業資材</w:t>
                                  </w:r>
                                </w:p>
                                <w:p w14:paraId="7BBA2DC9" w14:textId="77777777" w:rsidR="00D662D0" w:rsidRPr="005E5325" w:rsidRDefault="00D662D0" w:rsidP="00D662D0">
                                  <w:pPr>
                                    <w:jc w:val="center"/>
                                    <w:rPr>
                                      <w:rFonts w:ascii="HG創英角ﾎﾟｯﾌﾟ体" w:eastAsia="HG創英角ﾎﾟｯﾌﾟ体" w:hAnsi="HG創英角ﾎﾟｯﾌﾟ体"/>
                                    </w:rPr>
                                  </w:pPr>
                                </w:p>
                                <w:p w14:paraId="307B784C" w14:textId="77777777" w:rsidR="00D662D0" w:rsidRPr="005E5325" w:rsidRDefault="00D662D0" w:rsidP="00D662D0">
                                  <w:pPr>
                                    <w:jc w:val="center"/>
                                    <w:rPr>
                                      <w:rFonts w:ascii="HG創英角ﾎﾟｯﾌﾟ体" w:eastAsia="HG創英角ﾎﾟｯﾌﾟ体" w:hAnsi="HG創英角ﾎﾟｯﾌﾟ体"/>
                                    </w:rPr>
                                  </w:pPr>
                                  <w:r w:rsidRPr="005E5325">
                                    <w:rPr>
                                      <w:rFonts w:ascii="HG創英角ﾎﾟｯﾌﾟ体" w:eastAsia="HG創英角ﾎﾟｯﾌﾟ体" w:hAnsi="HG創英角ﾎﾟｯﾌﾟ体" w:hint="eastAsia"/>
                                    </w:rPr>
                                    <w:t>織</w:t>
                                  </w:r>
                                  <w:r>
                                    <w:rPr>
                                      <w:rFonts w:ascii="HG創英角ﾎﾟｯﾌﾟ体" w:eastAsia="HG創英角ﾎﾟｯﾌﾟ体" w:hAnsi="HG創英角ﾎﾟｯﾌﾟ体" w:hint="eastAsia"/>
                                    </w:rPr>
                                    <w:t>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384509" id="_x0000_s1031" type="#_x0000_t202" style="position:absolute;left:0;text-align:left;margin-left:-3.65pt;margin-top:14.7pt;width:58.5pt;height:40.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" strokecolor="#0070c0" strokeweight="1.5pt">
                      <v:stroke dashstyle="dash"/>
                      <v:textbox>
                        <w:txbxContent>
                          <w:p w14:paraId="54F2A53E" w14:textId="77777777" w:rsidR="00D662D0" w:rsidRDefault="00D662D0" w:rsidP="00D662D0">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先端産業資材</w:t>
                            </w:r>
                          </w:p>
                          <w:p w14:paraId="7BBA2DC9" w14:textId="77777777" w:rsidR="00D662D0" w:rsidRPr="005E5325" w:rsidRDefault="00D662D0" w:rsidP="00D662D0">
                            <w:pPr>
                              <w:jc w:val="center"/>
                              <w:rPr>
                                <w:rFonts w:ascii="HG創英角ﾎﾟｯﾌﾟ体" w:eastAsia="HG創英角ﾎﾟｯﾌﾟ体" w:hAnsi="HG創英角ﾎﾟｯﾌﾟ体"/>
                              </w:rPr>
                            </w:pPr>
                          </w:p>
                          <w:p w14:paraId="307B784C" w14:textId="77777777" w:rsidR="00D662D0" w:rsidRPr="005E5325" w:rsidRDefault="00D662D0" w:rsidP="00D662D0">
                            <w:pPr>
                              <w:jc w:val="center"/>
                              <w:rPr>
                                <w:rFonts w:ascii="HG創英角ﾎﾟｯﾌﾟ体" w:eastAsia="HG創英角ﾎﾟｯﾌﾟ体" w:hAnsi="HG創英角ﾎﾟｯﾌﾟ体"/>
                              </w:rPr>
                            </w:pPr>
                            <w:r w:rsidRPr="005E5325">
                              <w:rPr>
                                <w:rFonts w:ascii="HG創英角ﾎﾟｯﾌﾟ体" w:eastAsia="HG創英角ﾎﾟｯﾌﾟ体" w:hAnsi="HG創英角ﾎﾟｯﾌﾟ体" w:hint="eastAsia"/>
                              </w:rPr>
                              <w:t>織</w:t>
                            </w:r>
                            <w:r>
                              <w:rPr>
                                <w:rFonts w:ascii="HG創英角ﾎﾟｯﾌﾟ体" w:eastAsia="HG創英角ﾎﾟｯﾌﾟ体" w:hAnsi="HG創英角ﾎﾟｯﾌﾟ体" w:hint="eastAsia"/>
                              </w:rPr>
                              <w:t>編</w:t>
                            </w:r>
                          </w:p>
                        </w:txbxContent>
                      </v:textbox>
                      <w10:wrap anchorx="margin"/>
                    </v:shape>
                  </w:pict>
                </mc:Fallback>
              </mc:AlternateContent>
            </w:r>
            <w:r>
              <w:rPr>
                <w:rFonts w:ascii="HGPｺﾞｼｯｸE" w:eastAsia="HGPｺﾞｼｯｸE" w:hAnsi="HGPｺﾞｼｯｸE" w:hint="eastAsia"/>
                <w:bCs/>
              </w:rPr>
              <w:t>（水</w:t>
            </w:r>
            <w:r w:rsidRPr="00814F8B">
              <w:rPr>
                <w:rFonts w:ascii="HGPｺﾞｼｯｸE" w:eastAsia="HGPｺﾞｼｯｸE" w:hAnsi="HGPｺﾞｼｯｸE" w:hint="eastAsia"/>
                <w:bCs/>
              </w:rPr>
              <w:t>）</w:t>
            </w:r>
          </w:p>
          <w:p w14:paraId="0D26CBE9" w14:textId="77777777" w:rsidR="00D662D0" w:rsidRPr="00963AB1" w:rsidRDefault="00D662D0" w:rsidP="00D662D0">
            <w:pPr>
              <w:jc w:val="center"/>
              <w:rPr>
                <w:rFonts w:ascii="HGPｺﾞｼｯｸE" w:eastAsia="HGPｺﾞｼｯｸE" w:hAnsi="HGPｺﾞｼｯｸE" w:cs="Arial"/>
                <w:color w:val="000000" w:themeColor="dark1"/>
                <w:kern w:val="0"/>
                <w:szCs w:val="21"/>
              </w:rPr>
            </w:pPr>
            <w:r>
              <w:rPr>
                <w:rFonts w:ascii="HGPｺﾞｼｯｸE" w:eastAsia="HGPｺﾞｼｯｸE" w:hAnsi="HGPｺﾞｼｯｸE" w:hint="eastAsia"/>
                <w:bCs/>
              </w:rPr>
              <w:t>土木、建築資材</w:t>
            </w:r>
          </w:p>
        </w:tc>
        <w:tc>
          <w:tcPr>
            <w:tcW w:w="1701" w:type="dxa"/>
            <w:shd w:val="clear" w:color="auto" w:fill="FFFFFF" w:themeFill="background1"/>
            <w:vAlign w:val="center"/>
          </w:tcPr>
          <w:p w14:paraId="24697181" w14:textId="77777777" w:rsidR="00D662D0" w:rsidRPr="00110D47" w:rsidRDefault="00D662D0" w:rsidP="00D662D0">
            <w:pPr>
              <w:ind w:leftChars="-49" w:left="-103" w:firstLineChars="50" w:firstLine="110"/>
              <w:jc w:val="center"/>
              <w:rPr>
                <w:rFonts w:ascii="HGPｺﾞｼｯｸE" w:eastAsia="HGPｺﾞｼｯｸE" w:hAnsi="HGPｺﾞｼｯｸE" w:cs="Arial"/>
                <w:color w:val="000000" w:themeColor="dark1"/>
                <w:kern w:val="0"/>
                <w:sz w:val="22"/>
              </w:rPr>
            </w:pPr>
            <w:r w:rsidRPr="00782153">
              <w:rPr>
                <w:rFonts w:ascii="HGPｺﾞｼｯｸE" w:eastAsia="HGPｺﾞｼｯｸE" w:hAnsi="HGPｺﾞｼｯｸE" w:cs="Arial"/>
                <w:color w:val="000000" w:themeColor="dark1"/>
                <w:kern w:val="24"/>
                <w:sz w:val="22"/>
              </w:rPr>
              <w:t>13：</w:t>
            </w:r>
            <w:r>
              <w:rPr>
                <w:rFonts w:ascii="HGPｺﾞｼｯｸE" w:eastAsia="HGPｺﾞｼｯｸE" w:hAnsi="HGPｺﾞｼｯｸE" w:cs="Arial" w:hint="eastAsia"/>
                <w:color w:val="000000" w:themeColor="dark1"/>
                <w:kern w:val="24"/>
                <w:sz w:val="22"/>
              </w:rPr>
              <w:t>3</w:t>
            </w:r>
            <w:r>
              <w:rPr>
                <w:rFonts w:ascii="HGPｺﾞｼｯｸE" w:eastAsia="HGPｺﾞｼｯｸE" w:hAnsi="HGPｺﾞｼｯｸE" w:cs="Arial"/>
                <w:color w:val="000000" w:themeColor="dark1"/>
                <w:kern w:val="24"/>
                <w:sz w:val="22"/>
              </w:rPr>
              <w:t>0</w:t>
            </w:r>
            <w:r w:rsidRPr="00782153">
              <w:rPr>
                <w:rFonts w:ascii="HGPｺﾞｼｯｸE" w:eastAsia="HGPｺﾞｼｯｸE" w:hAnsi="HGPｺﾞｼｯｸE" w:cs="Arial"/>
                <w:color w:val="000000" w:themeColor="dark1"/>
                <w:kern w:val="24"/>
                <w:sz w:val="22"/>
              </w:rPr>
              <w:t>～1</w:t>
            </w:r>
            <w:r>
              <w:rPr>
                <w:rFonts w:ascii="HGPｺﾞｼｯｸE" w:eastAsia="HGPｺﾞｼｯｸE" w:hAnsi="HGPｺﾞｼｯｸE" w:cs="Arial" w:hint="eastAsia"/>
                <w:color w:val="000000" w:themeColor="dark1"/>
                <w:kern w:val="24"/>
                <w:sz w:val="22"/>
              </w:rPr>
              <w:t>5</w:t>
            </w:r>
            <w:r w:rsidRPr="00782153">
              <w:rPr>
                <w:rFonts w:ascii="HGPｺﾞｼｯｸE" w:eastAsia="HGPｺﾞｼｯｸE" w:hAnsi="HGPｺﾞｼｯｸE" w:cs="Arial"/>
                <w:color w:val="000000" w:themeColor="dark1"/>
                <w:kern w:val="24"/>
                <w:sz w:val="22"/>
              </w:rPr>
              <w:t>：</w:t>
            </w:r>
            <w:r>
              <w:rPr>
                <w:rFonts w:ascii="HGPｺﾞｼｯｸE" w:eastAsia="HGPｺﾞｼｯｸE" w:hAnsi="HGPｺﾞｼｯｸE" w:cs="Arial" w:hint="eastAsia"/>
                <w:color w:val="000000" w:themeColor="dark1"/>
                <w:kern w:val="24"/>
                <w:sz w:val="22"/>
              </w:rPr>
              <w:t>4</w:t>
            </w:r>
            <w:r>
              <w:rPr>
                <w:rFonts w:ascii="HGPｺﾞｼｯｸE" w:eastAsia="HGPｺﾞｼｯｸE" w:hAnsi="HGPｺﾞｼｯｸE" w:cs="Arial"/>
                <w:color w:val="000000" w:themeColor="dark1"/>
                <w:kern w:val="24"/>
                <w:sz w:val="22"/>
              </w:rPr>
              <w:t>0</w:t>
            </w:r>
          </w:p>
        </w:tc>
        <w:tc>
          <w:tcPr>
            <w:tcW w:w="3458" w:type="dxa"/>
            <w:shd w:val="clear" w:color="auto" w:fill="FFFFFF" w:themeFill="background1"/>
            <w:vAlign w:val="center"/>
          </w:tcPr>
          <w:p w14:paraId="7C341CC1" w14:textId="77777777" w:rsidR="00D662D0" w:rsidRPr="007972B6" w:rsidRDefault="00D662D0" w:rsidP="00D662D0">
            <w:pPr>
              <w:pStyle w:val="a9"/>
              <w:rPr>
                <w:rFonts w:ascii="HGPｺﾞｼｯｸE" w:eastAsia="HGPｺﾞｼｯｸE" w:hAnsi="HGPｺﾞｼｯｸE" w:cs="Arial"/>
                <w:color w:val="000000" w:themeColor="dark1"/>
                <w:kern w:val="0"/>
                <w:sz w:val="22"/>
              </w:rPr>
            </w:pPr>
            <w:r w:rsidRPr="007972B6">
              <w:rPr>
                <w:rFonts w:ascii="HGPｺﾞｼｯｸE" w:eastAsia="HGPｺﾞｼｯｸE" w:hAnsi="HGPｺﾞｼｯｸE" w:hint="eastAsia"/>
                <w:sz w:val="22"/>
              </w:rPr>
              <w:t>産業資材における織物用途とストーブリの取り組み</w:t>
            </w:r>
          </w:p>
        </w:tc>
        <w:tc>
          <w:tcPr>
            <w:tcW w:w="2494" w:type="dxa"/>
            <w:shd w:val="clear" w:color="auto" w:fill="FFFFFF" w:themeFill="background1"/>
            <w:vAlign w:val="center"/>
          </w:tcPr>
          <w:p w14:paraId="76400F79" w14:textId="77777777" w:rsidR="00D662D0" w:rsidRDefault="00D662D0" w:rsidP="00D662D0">
            <w:pPr>
              <w:spacing w:line="0" w:lineRule="atLeast"/>
              <w:ind w:right="550"/>
              <w:jc w:val="right"/>
              <w:rPr>
                <w:rFonts w:ascii="HGPｺﾞｼｯｸE" w:eastAsia="HGPｺﾞｼｯｸE" w:hAnsi="HGPｺﾞｼｯｸE" w:cs="Arial"/>
                <w:color w:val="000000" w:themeColor="dark1"/>
                <w:kern w:val="24"/>
                <w:sz w:val="22"/>
              </w:rPr>
            </w:pPr>
            <w:r>
              <w:rPr>
                <w:rFonts w:ascii="HGPｺﾞｼｯｸE" w:eastAsia="HGPｺﾞｼｯｸE" w:hAnsi="HGPｺﾞｼｯｸE" w:cs="Arial" w:hint="eastAsia"/>
                <w:color w:val="000000" w:themeColor="dark1"/>
                <w:kern w:val="24"/>
                <w:sz w:val="22"/>
              </w:rPr>
              <w:t xml:space="preserve">　　ストーブリ（株）</w:t>
            </w:r>
          </w:p>
          <w:p w14:paraId="129E7C70" w14:textId="77777777" w:rsidR="00D662D0" w:rsidRDefault="00D662D0" w:rsidP="00D662D0">
            <w:pPr>
              <w:spacing w:line="0" w:lineRule="atLeast"/>
              <w:ind w:right="550"/>
              <w:jc w:val="right"/>
              <w:rPr>
                <w:rFonts w:ascii="HGPｺﾞｼｯｸE" w:eastAsia="HGPｺﾞｼｯｸE" w:hAnsi="HGPｺﾞｼｯｸE" w:cs="Arial"/>
                <w:color w:val="000000" w:themeColor="dark1"/>
                <w:kern w:val="24"/>
                <w:sz w:val="22"/>
              </w:rPr>
            </w:pPr>
            <w:r>
              <w:rPr>
                <w:rFonts w:ascii="HGPｺﾞｼｯｸE" w:eastAsia="HGPｺﾞｼｯｸE" w:hAnsi="HGPｺﾞｼｯｸE" w:cs="Arial" w:hint="eastAsia"/>
                <w:color w:val="000000" w:themeColor="dark1"/>
                <w:kern w:val="24"/>
                <w:sz w:val="22"/>
              </w:rPr>
              <w:t xml:space="preserve">　繊維機械事業部</w:t>
            </w:r>
          </w:p>
          <w:p w14:paraId="65188251" w14:textId="77777777" w:rsidR="00D662D0" w:rsidRPr="000C2715" w:rsidRDefault="00D662D0" w:rsidP="00D662D0">
            <w:pPr>
              <w:pStyle w:val="a9"/>
              <w:ind w:leftChars="261" w:left="549" w:hanging="1"/>
              <w:rPr>
                <w:rFonts w:ascii="HGSｺﾞｼｯｸE" w:eastAsia="HGSｺﾞｼｯｸE" w:hAnsi="HGSｺﾞｼｯｸE"/>
                <w:sz w:val="22"/>
              </w:rPr>
            </w:pPr>
            <w:r w:rsidRPr="00BE3AC0">
              <w:rPr>
                <w:rFonts w:ascii="HGSｺﾞｼｯｸE" w:eastAsia="HGSｺﾞｼｯｸE" w:hAnsi="HGSｺﾞｼｯｸE" w:hint="eastAsia"/>
                <w:sz w:val="22"/>
              </w:rPr>
              <w:t>部長　土井</w:t>
            </w:r>
            <w:r>
              <w:rPr>
                <w:rFonts w:ascii="HGSｺﾞｼｯｸE" w:eastAsia="HGSｺﾞｼｯｸE" w:hAnsi="HGSｺﾞｼｯｸE" w:hint="eastAsia"/>
                <w:sz w:val="22"/>
              </w:rPr>
              <w:t xml:space="preserve"> </w:t>
            </w:r>
            <w:r w:rsidRPr="00BE3AC0">
              <w:rPr>
                <w:rFonts w:ascii="HGSｺﾞｼｯｸE" w:eastAsia="HGSｺﾞｼｯｸE" w:hAnsi="HGSｺﾞｼｯｸE" w:hint="eastAsia"/>
                <w:sz w:val="22"/>
              </w:rPr>
              <w:t>智道</w:t>
            </w:r>
            <w:r>
              <w:rPr>
                <w:rFonts w:ascii="HGPｺﾞｼｯｸE" w:eastAsia="HGPｺﾞｼｯｸE" w:hAnsi="HGPｺﾞｼｯｸE" w:cs="Arial" w:hint="eastAsia"/>
                <w:color w:val="000000" w:themeColor="dark1"/>
                <w:kern w:val="24"/>
                <w:sz w:val="22"/>
              </w:rPr>
              <w:t>係長</w:t>
            </w:r>
            <w:r>
              <w:rPr>
                <w:rFonts w:ascii="HGPｺﾞｼｯｸE" w:eastAsia="HGPｺﾞｼｯｸE" w:hAnsi="HGPｺﾞｼｯｸE" w:cs="Arial"/>
                <w:color w:val="000000" w:themeColor="dark1"/>
                <w:kern w:val="24"/>
                <w:sz w:val="22"/>
              </w:rPr>
              <w:t xml:space="preserve">  </w:t>
            </w:r>
            <w:r>
              <w:rPr>
                <w:rFonts w:ascii="HGPｺﾞｼｯｸE" w:eastAsia="HGPｺﾞｼｯｸE" w:hAnsi="HGPｺﾞｼｯｸE" w:cs="Arial" w:hint="eastAsia"/>
                <w:color w:val="000000" w:themeColor="dark1"/>
                <w:kern w:val="24"/>
                <w:sz w:val="22"/>
              </w:rPr>
              <w:t>飯田　貴大</w:t>
            </w:r>
          </w:p>
        </w:tc>
        <w:tc>
          <w:tcPr>
            <w:tcW w:w="1020" w:type="dxa"/>
            <w:shd w:val="clear" w:color="auto" w:fill="FFFFFF" w:themeFill="background1"/>
            <w:vAlign w:val="center"/>
          </w:tcPr>
          <w:p w14:paraId="58BE9637" w14:textId="77777777" w:rsidR="00D662D0" w:rsidRPr="001C6E30" w:rsidRDefault="00D662D0" w:rsidP="00D662D0">
            <w:pPr>
              <w:widowControl/>
              <w:spacing w:line="0" w:lineRule="atLeast"/>
              <w:jc w:val="center"/>
              <w:rPr>
                <w:rFonts w:ascii="HGPｺﾞｼｯｸE" w:eastAsia="HGPｺﾞｼｯｸE" w:hAnsi="HGPｺﾞｼｯｸE" w:cs="Arial"/>
                <w:kern w:val="0"/>
                <w:sz w:val="16"/>
                <w:szCs w:val="16"/>
              </w:rPr>
            </w:pPr>
            <w:r w:rsidRPr="001C6E30">
              <w:rPr>
                <w:rFonts w:ascii="HGPｺﾞｼｯｸE" w:eastAsia="HGPｺﾞｼｯｸE" w:hAnsi="HGPｺﾞｼｯｸE" w:cs="Arial" w:hint="eastAsia"/>
                <w:kern w:val="0"/>
                <w:sz w:val="16"/>
                <w:szCs w:val="16"/>
              </w:rPr>
              <w:t>会場</w:t>
            </w:r>
          </w:p>
          <w:p w14:paraId="229597D8" w14:textId="77777777" w:rsidR="00D662D0" w:rsidRDefault="00D662D0" w:rsidP="00D662D0">
            <w:pPr>
              <w:widowControl/>
              <w:spacing w:line="0" w:lineRule="atLeast"/>
              <w:jc w:val="center"/>
              <w:rPr>
                <w:rFonts w:ascii="HGPｺﾞｼｯｸE" w:eastAsia="HGPｺﾞｼｯｸE" w:hAnsi="HGPｺﾞｼｯｸE" w:cs="Arial"/>
                <w:kern w:val="0"/>
                <w:sz w:val="16"/>
                <w:szCs w:val="16"/>
              </w:rPr>
            </w:pPr>
            <w:r w:rsidRPr="001C6E30">
              <w:rPr>
                <w:rFonts w:ascii="HGPｺﾞｼｯｸE" w:eastAsia="HGPｺﾞｼｯｸE" w:hAnsi="HGPｺﾞｼｯｸE" w:cs="Arial" w:hint="eastAsia"/>
                <w:kern w:val="0"/>
                <w:sz w:val="16"/>
                <w:szCs w:val="16"/>
              </w:rPr>
              <w:t>・</w:t>
            </w:r>
          </w:p>
          <w:p w14:paraId="48691D80" w14:textId="5FEF0778" w:rsidR="00D662D0" w:rsidRPr="000D0209" w:rsidRDefault="00D662D0" w:rsidP="00D662D0">
            <w:pPr>
              <w:ind w:leftChars="-49" w:left="-29" w:hangingChars="46" w:hanging="74"/>
              <w:jc w:val="center"/>
              <w:rPr>
                <w:rFonts w:ascii="HGPｺﾞｼｯｸE" w:eastAsia="HGPｺﾞｼｯｸE" w:hAnsi="HGPｺﾞｼｯｸE" w:cs="Arial"/>
                <w:color w:val="000000" w:themeColor="dark1"/>
                <w:spacing w:val="3"/>
                <w:w w:val="71"/>
                <w:kern w:val="0"/>
                <w:sz w:val="22"/>
              </w:rPr>
            </w:pPr>
            <w:r w:rsidRPr="001C6E30">
              <w:rPr>
                <w:rFonts w:ascii="HGPｺﾞｼｯｸE" w:eastAsia="HGPｺﾞｼｯｸE" w:hAnsi="HGPｺﾞｼｯｸE" w:cs="Arial" w:hint="eastAsia"/>
                <w:kern w:val="0"/>
                <w:sz w:val="16"/>
                <w:szCs w:val="16"/>
              </w:rPr>
              <w:t>オンライン</w:t>
            </w:r>
          </w:p>
        </w:tc>
      </w:tr>
    </w:tbl>
    <w:bookmarkEnd w:id="0"/>
    <w:p w14:paraId="7C31201C" w14:textId="272995F2" w:rsidR="00A263DA" w:rsidRDefault="0064618C" w:rsidP="00F66D46">
      <w:pPr>
        <w:spacing w:line="276" w:lineRule="auto"/>
        <w:ind w:leftChars="67" w:left="142" w:rightChars="66" w:right="139" w:hanging="1"/>
        <w:rPr>
          <w:rFonts w:ascii="HGPｺﾞｼｯｸM" w:eastAsia="HGPｺﾞｼｯｸM" w:hAnsi="ＭＳ 明朝" w:cs="ＭＳ 明朝"/>
          <w:sz w:val="18"/>
          <w:szCs w:val="18"/>
        </w:rPr>
      </w:pPr>
      <w:r w:rsidRPr="00003E06">
        <w:rPr>
          <w:rFonts w:ascii="HGPｺﾞｼｯｸM" w:eastAsia="HGPｺﾞｼｯｸM" w:hAnsi="ＭＳ 明朝" w:cs="ＭＳ 明朝" w:hint="eastAsia"/>
          <w:sz w:val="18"/>
          <w:szCs w:val="18"/>
        </w:rPr>
        <w:t>お申込み人数分、コピーしてお使い下さい。</w:t>
      </w:r>
      <w:r w:rsidR="006F1EB2" w:rsidRPr="00003E06">
        <w:rPr>
          <w:rFonts w:ascii="HGPｺﾞｼｯｸM" w:eastAsia="HGPｺﾞｼｯｸM" w:hAnsi="ＭＳ 明朝" w:cs="ＭＳ 明朝" w:hint="eastAsia"/>
          <w:sz w:val="18"/>
          <w:szCs w:val="18"/>
        </w:rPr>
        <w:t>なお</w:t>
      </w:r>
      <w:r w:rsidRPr="00003E06">
        <w:rPr>
          <w:rFonts w:ascii="HGPｺﾞｼｯｸM" w:eastAsia="HGPｺﾞｼｯｸM" w:hAnsi="ＭＳ 明朝" w:cs="ＭＳ 明朝" w:hint="eastAsia"/>
          <w:sz w:val="18"/>
          <w:szCs w:val="18"/>
        </w:rPr>
        <w:t>、弊社ホームページ（httpｓ://www.ita.or.jp/）から</w:t>
      </w:r>
      <w:r w:rsidR="001935BD">
        <w:rPr>
          <w:rFonts w:ascii="HGPｺﾞｼｯｸM" w:eastAsia="HGPｺﾞｼｯｸM" w:hAnsi="ＭＳ 明朝" w:cs="ＭＳ 明朝" w:hint="eastAsia"/>
          <w:sz w:val="18"/>
          <w:szCs w:val="18"/>
        </w:rPr>
        <w:t>通期も</w:t>
      </w:r>
      <w:r w:rsidRPr="00003E06">
        <w:rPr>
          <w:rFonts w:ascii="HGPｺﾞｼｯｸM" w:eastAsia="HGPｺﾞｼｯｸM" w:hAnsi="ＭＳ 明朝" w:cs="ＭＳ 明朝" w:hint="eastAsia"/>
          <w:sz w:val="18"/>
          <w:szCs w:val="18"/>
        </w:rPr>
        <w:t>直接お申込み</w:t>
      </w:r>
      <w:r w:rsidR="001935BD">
        <w:rPr>
          <w:rFonts w:ascii="HGPｺﾞｼｯｸM" w:eastAsia="HGPｺﾞｼｯｸM" w:hAnsi="ＭＳ 明朝" w:cs="ＭＳ 明朝" w:hint="eastAsia"/>
          <w:sz w:val="18"/>
          <w:szCs w:val="18"/>
        </w:rPr>
        <w:t>が</w:t>
      </w:r>
      <w:r w:rsidRPr="00003E06">
        <w:rPr>
          <w:rFonts w:ascii="HGPｺﾞｼｯｸM" w:eastAsia="HGPｺﾞｼｯｸM" w:hAnsi="ＭＳ 明朝" w:cs="ＭＳ 明朝" w:hint="eastAsia"/>
          <w:sz w:val="18"/>
          <w:szCs w:val="18"/>
        </w:rPr>
        <w:t>出来ます。</w:t>
      </w:r>
    </w:p>
    <w:p w14:paraId="19E98CAD" w14:textId="77777777" w:rsidR="004D10E1" w:rsidRPr="00003E06" w:rsidRDefault="004D10E1" w:rsidP="00F66D46">
      <w:pPr>
        <w:spacing w:line="276" w:lineRule="auto"/>
        <w:ind w:leftChars="67" w:left="142" w:rightChars="66" w:right="139" w:hanging="1"/>
        <w:rPr>
          <w:rFonts w:ascii="HGPｺﾞｼｯｸM" w:eastAsia="HGPｺﾞｼｯｸM" w:hAnsi="ＭＳ 明朝" w:cs="ＭＳ 明朝"/>
          <w:sz w:val="18"/>
          <w:szCs w:val="18"/>
        </w:rPr>
      </w:pPr>
    </w:p>
    <w:tbl>
      <w:tblPr>
        <w:tblStyle w:val="ac"/>
        <w:tblpPr w:leftFromText="142" w:rightFromText="142" w:vertAnchor="text" w:horzAnchor="margin" w:tblpXSpec="center" w:tblpY="118"/>
        <w:tblW w:w="0" w:type="auto"/>
        <w:tblLook w:val="04A0" w:firstRow="1" w:lastRow="0" w:firstColumn="1" w:lastColumn="0" w:noHBand="0" w:noVBand="1"/>
      </w:tblPr>
      <w:tblGrid>
        <w:gridCol w:w="1271"/>
        <w:gridCol w:w="4320"/>
        <w:gridCol w:w="299"/>
        <w:gridCol w:w="4021"/>
      </w:tblGrid>
      <w:tr w:rsidR="001C6E30" w14:paraId="2D27F5D2" w14:textId="77777777" w:rsidTr="00542600">
        <w:tc>
          <w:tcPr>
            <w:tcW w:w="1271" w:type="dxa"/>
            <w:vMerge w:val="restart"/>
            <w:vAlign w:val="center"/>
          </w:tcPr>
          <w:p w14:paraId="3D10AE5E" w14:textId="77777777" w:rsidR="001C6E30" w:rsidRDefault="001C6E30" w:rsidP="001C6E30">
            <w:pPr>
              <w:spacing w:line="276" w:lineRule="auto"/>
              <w:jc w:val="center"/>
            </w:pPr>
            <w:r>
              <w:rPr>
                <w:rFonts w:hint="eastAsia"/>
              </w:rPr>
              <w:t>お申込み</w:t>
            </w:r>
          </w:p>
          <w:p w14:paraId="43FE2D7B" w14:textId="77777777" w:rsidR="001C6E30" w:rsidRDefault="001C6E30" w:rsidP="001C6E30">
            <w:pPr>
              <w:spacing w:line="276" w:lineRule="auto"/>
              <w:jc w:val="center"/>
            </w:pPr>
            <w:r>
              <w:rPr>
                <w:rFonts w:hint="eastAsia"/>
              </w:rPr>
              <w:t>企業</w:t>
            </w:r>
            <w:r>
              <w:rPr>
                <w:rFonts w:hint="eastAsia"/>
              </w:rPr>
              <w:t xml:space="preserve"> </w:t>
            </w:r>
            <w:r>
              <w:rPr>
                <w:rFonts w:hint="eastAsia"/>
              </w:rPr>
              <w:t>団体</w:t>
            </w:r>
          </w:p>
        </w:tc>
        <w:tc>
          <w:tcPr>
            <w:tcW w:w="8640" w:type="dxa"/>
            <w:gridSpan w:val="3"/>
          </w:tcPr>
          <w:p w14:paraId="09239FA7" w14:textId="77777777" w:rsidR="001C6E30" w:rsidRPr="00E309B9" w:rsidRDefault="001C6E30" w:rsidP="001C6E30">
            <w:pPr>
              <w:spacing w:line="360" w:lineRule="auto"/>
            </w:pPr>
            <w:r w:rsidRPr="00E309B9">
              <w:rPr>
                <w:rFonts w:hint="eastAsia"/>
              </w:rPr>
              <w:t>住　所</w:t>
            </w:r>
            <w:r>
              <w:rPr>
                <w:rFonts w:hint="eastAsia"/>
              </w:rPr>
              <w:t xml:space="preserve">　〒</w:t>
            </w:r>
          </w:p>
          <w:p w14:paraId="36B08696" w14:textId="77777777" w:rsidR="001C6E30" w:rsidRDefault="001C6E30" w:rsidP="001C6E30">
            <w:pPr>
              <w:spacing w:line="0" w:lineRule="atLeast"/>
              <w:jc w:val="left"/>
            </w:pPr>
          </w:p>
        </w:tc>
      </w:tr>
      <w:tr w:rsidR="001C6E30" w14:paraId="3127AA36" w14:textId="77777777" w:rsidTr="00542600">
        <w:tc>
          <w:tcPr>
            <w:tcW w:w="1271" w:type="dxa"/>
            <w:vMerge/>
          </w:tcPr>
          <w:p w14:paraId="710E3E25" w14:textId="77777777" w:rsidR="001C6E30" w:rsidRDefault="001C6E30" w:rsidP="001C6E30"/>
        </w:tc>
        <w:tc>
          <w:tcPr>
            <w:tcW w:w="8640" w:type="dxa"/>
            <w:gridSpan w:val="3"/>
          </w:tcPr>
          <w:p w14:paraId="4A730EDF" w14:textId="77777777" w:rsidR="001C6E30" w:rsidRPr="00E309B9" w:rsidRDefault="001C6E30" w:rsidP="001C6E30">
            <w:pPr>
              <w:spacing w:line="0" w:lineRule="atLeast"/>
              <w:jc w:val="left"/>
            </w:pPr>
            <w:r w:rsidRPr="00E309B9">
              <w:rPr>
                <w:rFonts w:hint="eastAsia"/>
              </w:rPr>
              <w:t>企業名</w:t>
            </w:r>
          </w:p>
          <w:p w14:paraId="3B0E5D8C" w14:textId="77777777" w:rsidR="001C6E30" w:rsidRDefault="001C6E30" w:rsidP="001C6E30"/>
        </w:tc>
      </w:tr>
      <w:tr w:rsidR="001C6E30" w14:paraId="055B3886" w14:textId="77777777" w:rsidTr="00542600">
        <w:trPr>
          <w:trHeight w:val="730"/>
        </w:trPr>
        <w:tc>
          <w:tcPr>
            <w:tcW w:w="1271" w:type="dxa"/>
            <w:vMerge w:val="restart"/>
            <w:vAlign w:val="center"/>
          </w:tcPr>
          <w:p w14:paraId="59B9B81A" w14:textId="77777777" w:rsidR="001C6E30" w:rsidRDefault="001C6E30" w:rsidP="001C6E30">
            <w:pPr>
              <w:widowControl/>
              <w:spacing w:line="0" w:lineRule="atLeast"/>
              <w:jc w:val="center"/>
            </w:pPr>
            <w:r w:rsidRPr="00E309B9">
              <w:rPr>
                <w:rFonts w:hint="eastAsia"/>
              </w:rPr>
              <w:t>受講者名</w:t>
            </w:r>
          </w:p>
        </w:tc>
        <w:tc>
          <w:tcPr>
            <w:tcW w:w="4619" w:type="dxa"/>
            <w:gridSpan w:val="2"/>
          </w:tcPr>
          <w:p w14:paraId="44D89928" w14:textId="77777777" w:rsidR="001C6E30" w:rsidRPr="00E309B9" w:rsidRDefault="001C6E30" w:rsidP="001C6E30">
            <w:r w:rsidRPr="00E309B9">
              <w:rPr>
                <w:rFonts w:hint="eastAsia"/>
                <w:spacing w:val="35"/>
                <w:kern w:val="0"/>
              </w:rPr>
              <w:t>所属部</w:t>
            </w:r>
            <w:r w:rsidRPr="00E309B9">
              <w:rPr>
                <w:rFonts w:hint="eastAsia"/>
                <w:kern w:val="0"/>
              </w:rPr>
              <w:t>課</w:t>
            </w:r>
          </w:p>
          <w:p w14:paraId="447879F5" w14:textId="77777777" w:rsidR="001C6E30" w:rsidRDefault="001C6E30" w:rsidP="001C6E30">
            <w:r w:rsidRPr="00E309B9">
              <w:rPr>
                <w:rFonts w:hint="eastAsia"/>
              </w:rPr>
              <w:t>又は役職名</w:t>
            </w:r>
          </w:p>
        </w:tc>
        <w:tc>
          <w:tcPr>
            <w:tcW w:w="4021" w:type="dxa"/>
          </w:tcPr>
          <w:p w14:paraId="5CEB9175" w14:textId="77777777" w:rsidR="001C6E30" w:rsidRDefault="001C6E30" w:rsidP="001C6E30">
            <w:pPr>
              <w:widowControl/>
              <w:jc w:val="left"/>
            </w:pPr>
            <w:r>
              <w:rPr>
                <w:rFonts w:hint="eastAsia"/>
              </w:rPr>
              <w:t>氏名</w:t>
            </w:r>
          </w:p>
          <w:p w14:paraId="54380D18" w14:textId="77777777" w:rsidR="001C6E30" w:rsidRDefault="001C6E30" w:rsidP="001C6E30"/>
        </w:tc>
      </w:tr>
      <w:tr w:rsidR="001C6E30" w14:paraId="076F5F66" w14:textId="77777777" w:rsidTr="00542600">
        <w:trPr>
          <w:trHeight w:val="663"/>
        </w:trPr>
        <w:tc>
          <w:tcPr>
            <w:tcW w:w="1271" w:type="dxa"/>
            <w:vMerge/>
          </w:tcPr>
          <w:p w14:paraId="17942840" w14:textId="77777777" w:rsidR="001C6E30" w:rsidRPr="00E309B9" w:rsidRDefault="001C6E30" w:rsidP="001C6E30">
            <w:pPr>
              <w:widowControl/>
              <w:jc w:val="center"/>
            </w:pPr>
          </w:p>
        </w:tc>
        <w:tc>
          <w:tcPr>
            <w:tcW w:w="4320" w:type="dxa"/>
          </w:tcPr>
          <w:p w14:paraId="29D8E23D" w14:textId="283E7D12" w:rsidR="001C6E30" w:rsidRDefault="001C6E30" w:rsidP="001C6E30">
            <w:r>
              <w:rPr>
                <w:rFonts w:hint="eastAsia"/>
              </w:rPr>
              <w:t>TEL</w:t>
            </w:r>
            <w:r w:rsidR="00192C7F">
              <w:rPr>
                <w:rFonts w:hint="eastAsia"/>
              </w:rPr>
              <w:t>：</w:t>
            </w:r>
          </w:p>
          <w:p w14:paraId="006C007A" w14:textId="5E4FA76B" w:rsidR="001C6E30" w:rsidRPr="00E309B9" w:rsidRDefault="00192C7F" w:rsidP="001C6E30">
            <w:pPr>
              <w:rPr>
                <w:kern w:val="0"/>
              </w:rPr>
            </w:pPr>
            <w:r>
              <w:rPr>
                <w:rFonts w:hint="eastAsia"/>
                <w:kern w:val="0"/>
              </w:rPr>
              <w:t>FAX</w:t>
            </w:r>
            <w:r>
              <w:rPr>
                <w:rFonts w:hint="eastAsia"/>
                <w:kern w:val="0"/>
              </w:rPr>
              <w:t>：</w:t>
            </w:r>
          </w:p>
        </w:tc>
        <w:tc>
          <w:tcPr>
            <w:tcW w:w="4320" w:type="dxa"/>
            <w:gridSpan w:val="2"/>
          </w:tcPr>
          <w:p w14:paraId="4A5AF248" w14:textId="2F127508" w:rsidR="001C6E30" w:rsidRDefault="001C6E30" w:rsidP="001C6E30">
            <w:pPr>
              <w:rPr>
                <w:kern w:val="0"/>
              </w:rPr>
            </w:pPr>
            <w:r>
              <w:rPr>
                <w:rFonts w:hint="eastAsia"/>
                <w:kern w:val="0"/>
              </w:rPr>
              <w:t>E-mail</w:t>
            </w:r>
            <w:r w:rsidR="00192C7F">
              <w:rPr>
                <w:rFonts w:hint="eastAsia"/>
                <w:kern w:val="0"/>
              </w:rPr>
              <w:t xml:space="preserve"> </w:t>
            </w:r>
            <w:r w:rsidR="00192C7F" w:rsidRPr="00192C7F">
              <w:rPr>
                <w:rFonts w:hint="eastAsia"/>
                <w:kern w:val="0"/>
                <w:sz w:val="16"/>
                <w:szCs w:val="18"/>
              </w:rPr>
              <w:t>(</w:t>
            </w:r>
            <w:r w:rsidR="00192C7F" w:rsidRPr="00192C7F">
              <w:rPr>
                <w:rFonts w:hint="eastAsia"/>
                <w:kern w:val="0"/>
                <w:sz w:val="16"/>
                <w:szCs w:val="18"/>
              </w:rPr>
              <w:t>オンライン希望の方は必ずご記入ください</w:t>
            </w:r>
            <w:r w:rsidR="00192C7F" w:rsidRPr="00192C7F">
              <w:rPr>
                <w:rFonts w:hint="eastAsia"/>
                <w:kern w:val="0"/>
                <w:sz w:val="16"/>
                <w:szCs w:val="18"/>
              </w:rPr>
              <w:t>)</w:t>
            </w:r>
          </w:p>
          <w:p w14:paraId="1E0D8336" w14:textId="77777777" w:rsidR="001C6E30" w:rsidRPr="00E309B9" w:rsidRDefault="001C6E30" w:rsidP="001C6E30">
            <w:pPr>
              <w:rPr>
                <w:kern w:val="0"/>
              </w:rPr>
            </w:pPr>
          </w:p>
        </w:tc>
      </w:tr>
    </w:tbl>
    <w:p w14:paraId="07596383" w14:textId="33D4AB97" w:rsidR="00004158" w:rsidRPr="00003E06" w:rsidRDefault="0064618C" w:rsidP="00003E06">
      <w:pPr>
        <w:spacing w:line="276" w:lineRule="auto"/>
        <w:jc w:val="center"/>
        <w:rPr>
          <w:rFonts w:ascii="HGPｺﾞｼｯｸM" w:eastAsia="HGPｺﾞｼｯｸM" w:hAnsi="ＭＳ 明朝" w:cs="ＭＳ 明朝"/>
          <w:b/>
          <w:bCs/>
          <w:sz w:val="20"/>
          <w:szCs w:val="20"/>
        </w:rPr>
      </w:pPr>
      <w:r w:rsidRPr="00003E06">
        <w:rPr>
          <w:rFonts w:ascii="HGPｺﾞｼｯｸM" w:eastAsia="HGPｺﾞｼｯｸM" w:hAnsi="ＭＳ 明朝" w:cs="ＭＳ 明朝" w:hint="eastAsia"/>
          <w:b/>
          <w:bCs/>
          <w:sz w:val="20"/>
          <w:szCs w:val="20"/>
        </w:rPr>
        <w:t xml:space="preserve">必要事項を記入し、 </w:t>
      </w:r>
      <w:r w:rsidR="00377B48" w:rsidRPr="00003E06">
        <w:rPr>
          <w:rFonts w:ascii="HGPｺﾞｼｯｸM" w:eastAsia="HGPｺﾞｼｯｸM" w:hAnsi="ＭＳ 明朝" w:cs="ＭＳ 明朝" w:hint="eastAsia"/>
          <w:b/>
          <w:bCs/>
          <w:sz w:val="20"/>
          <w:szCs w:val="20"/>
        </w:rPr>
        <w:t>繊維リソースいしかわ</w:t>
      </w:r>
      <w:r w:rsidRPr="00003E06">
        <w:rPr>
          <w:rFonts w:ascii="HGPｺﾞｼｯｸM" w:eastAsia="HGPｺﾞｼｯｸM" w:hAnsi="ＭＳ 明朝" w:cs="ＭＳ 明朝" w:hint="eastAsia"/>
          <w:b/>
          <w:bCs/>
          <w:sz w:val="20"/>
          <w:szCs w:val="20"/>
        </w:rPr>
        <w:t>FAX(076)268-8455   または</w:t>
      </w:r>
      <w:r w:rsidR="00004158" w:rsidRPr="00003E06">
        <w:rPr>
          <w:rFonts w:ascii="HGPｺﾞｼｯｸM" w:eastAsia="HGPｺﾞｼｯｸM" w:hAnsi="ＭＳ 明朝" w:cs="ＭＳ 明朝" w:hint="eastAsia"/>
          <w:b/>
          <w:bCs/>
          <w:sz w:val="20"/>
          <w:szCs w:val="20"/>
        </w:rPr>
        <w:t>メール（</w:t>
      </w:r>
      <w:hyperlink r:id="rId7" w:history="1">
        <w:r w:rsidR="00004158" w:rsidRPr="00003E06">
          <w:rPr>
            <w:rStyle w:val="ad"/>
            <w:rFonts w:ascii="HGPｺﾞｼｯｸM" w:eastAsia="HGPｺﾞｼｯｸM" w:hAnsi="ＭＳ 明朝" w:cs="ＭＳ 明朝"/>
            <w:b/>
            <w:bCs/>
            <w:color w:val="auto"/>
            <w:sz w:val="20"/>
            <w:szCs w:val="20"/>
          </w:rPr>
          <w:t>tafric@ita.or.jp</w:t>
        </w:r>
      </w:hyperlink>
      <w:r w:rsidR="00004158" w:rsidRPr="00003E06">
        <w:rPr>
          <w:rFonts w:ascii="HGPｺﾞｼｯｸM" w:eastAsia="HGPｺﾞｼｯｸM" w:hAnsi="ＭＳ 明朝" w:cs="ＭＳ 明朝" w:hint="eastAsia"/>
          <w:b/>
          <w:bCs/>
          <w:sz w:val="20"/>
          <w:szCs w:val="20"/>
        </w:rPr>
        <w:t>）</w:t>
      </w:r>
      <w:r w:rsidR="00377B48" w:rsidRPr="00003E06">
        <w:rPr>
          <w:rFonts w:ascii="HGPｺﾞｼｯｸM" w:eastAsia="HGPｺﾞｼｯｸM" w:hAnsi="ＭＳ 明朝" w:cs="ＭＳ 明朝" w:hint="eastAsia"/>
          <w:b/>
          <w:bCs/>
          <w:sz w:val="20"/>
          <w:szCs w:val="20"/>
        </w:rPr>
        <w:t>ま</w:t>
      </w:r>
      <w:r w:rsidRPr="00003E06">
        <w:rPr>
          <w:rFonts w:ascii="HGPｺﾞｼｯｸM" w:eastAsia="HGPｺﾞｼｯｸM" w:hAnsi="ＭＳ 明朝" w:cs="ＭＳ 明朝" w:hint="eastAsia"/>
          <w:b/>
          <w:bCs/>
          <w:sz w:val="20"/>
          <w:szCs w:val="20"/>
        </w:rPr>
        <w:t>でお申込み下さい。</w:t>
      </w:r>
    </w:p>
    <w:sectPr w:rsidR="00004158" w:rsidRPr="00003E06" w:rsidSect="006F1EB2">
      <w:pgSz w:w="11906" w:h="16838" w:code="9"/>
      <w:pgMar w:top="851" w:right="851" w:bottom="284" w:left="85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DF622" w14:textId="77777777" w:rsidR="00605222" w:rsidRDefault="00605222" w:rsidP="006F1924">
      <w:r>
        <w:separator/>
      </w:r>
    </w:p>
  </w:endnote>
  <w:endnote w:type="continuationSeparator" w:id="0">
    <w:p w14:paraId="6CF7B3C8" w14:textId="77777777" w:rsidR="00605222" w:rsidRDefault="00605222" w:rsidP="006F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altName w:val="HGPGothic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C08D2" w14:textId="77777777" w:rsidR="00605222" w:rsidRDefault="00605222" w:rsidP="006F1924">
      <w:r>
        <w:separator/>
      </w:r>
    </w:p>
  </w:footnote>
  <w:footnote w:type="continuationSeparator" w:id="0">
    <w:p w14:paraId="25DB742F" w14:textId="77777777" w:rsidR="00605222" w:rsidRDefault="00605222" w:rsidP="006F1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VerticalSpacing w:val="32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FF8"/>
    <w:rsid w:val="00003E06"/>
    <w:rsid w:val="00004158"/>
    <w:rsid w:val="00022694"/>
    <w:rsid w:val="00077D66"/>
    <w:rsid w:val="00092FFD"/>
    <w:rsid w:val="000A04BC"/>
    <w:rsid w:val="000A108D"/>
    <w:rsid w:val="000A1814"/>
    <w:rsid w:val="000B311A"/>
    <w:rsid w:val="000C1642"/>
    <w:rsid w:val="000D1FC5"/>
    <w:rsid w:val="000E12E9"/>
    <w:rsid w:val="00105373"/>
    <w:rsid w:val="001256C1"/>
    <w:rsid w:val="00161F18"/>
    <w:rsid w:val="0018302D"/>
    <w:rsid w:val="00192C7F"/>
    <w:rsid w:val="001935BD"/>
    <w:rsid w:val="001C6E30"/>
    <w:rsid w:val="001D4650"/>
    <w:rsid w:val="0020435F"/>
    <w:rsid w:val="00204AB9"/>
    <w:rsid w:val="0021344E"/>
    <w:rsid w:val="002254D8"/>
    <w:rsid w:val="00227D73"/>
    <w:rsid w:val="00230E78"/>
    <w:rsid w:val="002413C5"/>
    <w:rsid w:val="002530BF"/>
    <w:rsid w:val="00260388"/>
    <w:rsid w:val="00266799"/>
    <w:rsid w:val="00270175"/>
    <w:rsid w:val="002705B9"/>
    <w:rsid w:val="00271DE3"/>
    <w:rsid w:val="002C194F"/>
    <w:rsid w:val="002F2F34"/>
    <w:rsid w:val="00301FD7"/>
    <w:rsid w:val="003063AD"/>
    <w:rsid w:val="003063D9"/>
    <w:rsid w:val="00325F54"/>
    <w:rsid w:val="00351613"/>
    <w:rsid w:val="00370A79"/>
    <w:rsid w:val="00377B48"/>
    <w:rsid w:val="003C047D"/>
    <w:rsid w:val="003C72A6"/>
    <w:rsid w:val="003D05B0"/>
    <w:rsid w:val="003D4537"/>
    <w:rsid w:val="003E1FF8"/>
    <w:rsid w:val="003E7E43"/>
    <w:rsid w:val="004109EC"/>
    <w:rsid w:val="004274EE"/>
    <w:rsid w:val="0043134E"/>
    <w:rsid w:val="00431E9C"/>
    <w:rsid w:val="00432BF3"/>
    <w:rsid w:val="004409CF"/>
    <w:rsid w:val="00445DA7"/>
    <w:rsid w:val="00446B09"/>
    <w:rsid w:val="0045767B"/>
    <w:rsid w:val="00492FF1"/>
    <w:rsid w:val="004940D1"/>
    <w:rsid w:val="004A0E4D"/>
    <w:rsid w:val="004B5B54"/>
    <w:rsid w:val="004D10E1"/>
    <w:rsid w:val="004D2A77"/>
    <w:rsid w:val="004E7820"/>
    <w:rsid w:val="00512D3E"/>
    <w:rsid w:val="00537A45"/>
    <w:rsid w:val="005425AE"/>
    <w:rsid w:val="00542600"/>
    <w:rsid w:val="00543488"/>
    <w:rsid w:val="005518FC"/>
    <w:rsid w:val="005534FF"/>
    <w:rsid w:val="00572005"/>
    <w:rsid w:val="005738A3"/>
    <w:rsid w:val="00576930"/>
    <w:rsid w:val="00594686"/>
    <w:rsid w:val="005A127A"/>
    <w:rsid w:val="005A2EF0"/>
    <w:rsid w:val="005A33E8"/>
    <w:rsid w:val="005B1EFE"/>
    <w:rsid w:val="005B4A46"/>
    <w:rsid w:val="005B522A"/>
    <w:rsid w:val="005C1804"/>
    <w:rsid w:val="005C4165"/>
    <w:rsid w:val="005C78D8"/>
    <w:rsid w:val="00605222"/>
    <w:rsid w:val="0064618C"/>
    <w:rsid w:val="0065289C"/>
    <w:rsid w:val="00656E15"/>
    <w:rsid w:val="00667814"/>
    <w:rsid w:val="00672047"/>
    <w:rsid w:val="006A2B8F"/>
    <w:rsid w:val="006A5B66"/>
    <w:rsid w:val="006B27A1"/>
    <w:rsid w:val="006E26AC"/>
    <w:rsid w:val="006E3D09"/>
    <w:rsid w:val="006E55EB"/>
    <w:rsid w:val="006F1924"/>
    <w:rsid w:val="006F1EB2"/>
    <w:rsid w:val="00705335"/>
    <w:rsid w:val="007302F3"/>
    <w:rsid w:val="00731659"/>
    <w:rsid w:val="00751431"/>
    <w:rsid w:val="007532E7"/>
    <w:rsid w:val="00772907"/>
    <w:rsid w:val="00782153"/>
    <w:rsid w:val="00784166"/>
    <w:rsid w:val="00786155"/>
    <w:rsid w:val="007B2959"/>
    <w:rsid w:val="007B770C"/>
    <w:rsid w:val="007D13C6"/>
    <w:rsid w:val="007F5DCC"/>
    <w:rsid w:val="00802F88"/>
    <w:rsid w:val="00843FDC"/>
    <w:rsid w:val="00871DFD"/>
    <w:rsid w:val="008C7885"/>
    <w:rsid w:val="008D36B3"/>
    <w:rsid w:val="009024CB"/>
    <w:rsid w:val="00912B7C"/>
    <w:rsid w:val="0091682F"/>
    <w:rsid w:val="00927B6A"/>
    <w:rsid w:val="00943B9A"/>
    <w:rsid w:val="009447EA"/>
    <w:rsid w:val="00972708"/>
    <w:rsid w:val="00983D5B"/>
    <w:rsid w:val="00995963"/>
    <w:rsid w:val="009B284F"/>
    <w:rsid w:val="009D1CC9"/>
    <w:rsid w:val="009E33DF"/>
    <w:rsid w:val="009F6CDC"/>
    <w:rsid w:val="009F6E63"/>
    <w:rsid w:val="00A243E4"/>
    <w:rsid w:val="00A24792"/>
    <w:rsid w:val="00A24B18"/>
    <w:rsid w:val="00A263DA"/>
    <w:rsid w:val="00A3342D"/>
    <w:rsid w:val="00A47E38"/>
    <w:rsid w:val="00A70CA8"/>
    <w:rsid w:val="00AA6D4E"/>
    <w:rsid w:val="00AB2F02"/>
    <w:rsid w:val="00AE10D2"/>
    <w:rsid w:val="00AE25E3"/>
    <w:rsid w:val="00AF557D"/>
    <w:rsid w:val="00AF65F9"/>
    <w:rsid w:val="00B06ED6"/>
    <w:rsid w:val="00B07555"/>
    <w:rsid w:val="00B24C7C"/>
    <w:rsid w:val="00B3147A"/>
    <w:rsid w:val="00B44066"/>
    <w:rsid w:val="00B50D78"/>
    <w:rsid w:val="00B679C7"/>
    <w:rsid w:val="00B67E98"/>
    <w:rsid w:val="00B7735F"/>
    <w:rsid w:val="00BA23F2"/>
    <w:rsid w:val="00BA3EA1"/>
    <w:rsid w:val="00BB4A52"/>
    <w:rsid w:val="00BC5543"/>
    <w:rsid w:val="00BC58E6"/>
    <w:rsid w:val="00BE7291"/>
    <w:rsid w:val="00C02BE8"/>
    <w:rsid w:val="00C34052"/>
    <w:rsid w:val="00C55660"/>
    <w:rsid w:val="00C620EC"/>
    <w:rsid w:val="00C632AE"/>
    <w:rsid w:val="00C63E1E"/>
    <w:rsid w:val="00C82DE6"/>
    <w:rsid w:val="00C83BBA"/>
    <w:rsid w:val="00CC1EF4"/>
    <w:rsid w:val="00CD3D06"/>
    <w:rsid w:val="00D07DCA"/>
    <w:rsid w:val="00D11239"/>
    <w:rsid w:val="00D16547"/>
    <w:rsid w:val="00D16968"/>
    <w:rsid w:val="00D208B1"/>
    <w:rsid w:val="00D24670"/>
    <w:rsid w:val="00D24C0B"/>
    <w:rsid w:val="00D51463"/>
    <w:rsid w:val="00D662D0"/>
    <w:rsid w:val="00D766E5"/>
    <w:rsid w:val="00D86730"/>
    <w:rsid w:val="00D913B7"/>
    <w:rsid w:val="00DA5C1F"/>
    <w:rsid w:val="00DB1F95"/>
    <w:rsid w:val="00E0293A"/>
    <w:rsid w:val="00E25B25"/>
    <w:rsid w:val="00E309B9"/>
    <w:rsid w:val="00E3518A"/>
    <w:rsid w:val="00E642B6"/>
    <w:rsid w:val="00E731A0"/>
    <w:rsid w:val="00E7368F"/>
    <w:rsid w:val="00E73D82"/>
    <w:rsid w:val="00E7436A"/>
    <w:rsid w:val="00EA5DD2"/>
    <w:rsid w:val="00EB3F14"/>
    <w:rsid w:val="00EC40C2"/>
    <w:rsid w:val="00EE421D"/>
    <w:rsid w:val="00EE47EF"/>
    <w:rsid w:val="00EE56DB"/>
    <w:rsid w:val="00EF7A18"/>
    <w:rsid w:val="00F016F6"/>
    <w:rsid w:val="00F01E44"/>
    <w:rsid w:val="00F4113C"/>
    <w:rsid w:val="00F41ED5"/>
    <w:rsid w:val="00F42725"/>
    <w:rsid w:val="00F51BA5"/>
    <w:rsid w:val="00F54513"/>
    <w:rsid w:val="00F63D4E"/>
    <w:rsid w:val="00F66D46"/>
    <w:rsid w:val="00F83796"/>
    <w:rsid w:val="00F9667E"/>
    <w:rsid w:val="00FA147D"/>
    <w:rsid w:val="00FB1830"/>
    <w:rsid w:val="00FB5374"/>
    <w:rsid w:val="00FF3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66996BC"/>
  <w15:chartTrackingRefBased/>
  <w15:docId w15:val="{4C7584E9-094E-4105-83BD-71B5439A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E1F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5-1">
    <w:name w:val="Grid Table 5 Dark Accent 1"/>
    <w:basedOn w:val="a1"/>
    <w:uiPriority w:val="50"/>
    <w:rsid w:val="002C19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3">
    <w:name w:val="header"/>
    <w:basedOn w:val="a"/>
    <w:link w:val="a4"/>
    <w:uiPriority w:val="99"/>
    <w:unhideWhenUsed/>
    <w:rsid w:val="006F1924"/>
    <w:pPr>
      <w:tabs>
        <w:tab w:val="center" w:pos="4252"/>
        <w:tab w:val="right" w:pos="8504"/>
      </w:tabs>
      <w:snapToGrid w:val="0"/>
    </w:pPr>
  </w:style>
  <w:style w:type="character" w:customStyle="1" w:styleId="a4">
    <w:name w:val="ヘッダー (文字)"/>
    <w:basedOn w:val="a0"/>
    <w:link w:val="a3"/>
    <w:uiPriority w:val="99"/>
    <w:rsid w:val="006F1924"/>
  </w:style>
  <w:style w:type="paragraph" w:styleId="a5">
    <w:name w:val="footer"/>
    <w:basedOn w:val="a"/>
    <w:link w:val="a6"/>
    <w:uiPriority w:val="99"/>
    <w:unhideWhenUsed/>
    <w:rsid w:val="006F1924"/>
    <w:pPr>
      <w:tabs>
        <w:tab w:val="center" w:pos="4252"/>
        <w:tab w:val="right" w:pos="8504"/>
      </w:tabs>
      <w:snapToGrid w:val="0"/>
    </w:pPr>
  </w:style>
  <w:style w:type="character" w:customStyle="1" w:styleId="a6">
    <w:name w:val="フッター (文字)"/>
    <w:basedOn w:val="a0"/>
    <w:link w:val="a5"/>
    <w:uiPriority w:val="99"/>
    <w:rsid w:val="006F1924"/>
  </w:style>
  <w:style w:type="paragraph" w:styleId="a7">
    <w:name w:val="Balloon Text"/>
    <w:basedOn w:val="a"/>
    <w:link w:val="a8"/>
    <w:uiPriority w:val="99"/>
    <w:semiHidden/>
    <w:unhideWhenUsed/>
    <w:rsid w:val="007B29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2959"/>
    <w:rPr>
      <w:rFonts w:asciiTheme="majorHAnsi" w:eastAsiaTheme="majorEastAsia" w:hAnsiTheme="majorHAnsi" w:cstheme="majorBidi"/>
      <w:sz w:val="18"/>
      <w:szCs w:val="18"/>
    </w:rPr>
  </w:style>
  <w:style w:type="paragraph" w:styleId="a9">
    <w:name w:val="No Spacing"/>
    <w:uiPriority w:val="1"/>
    <w:qFormat/>
    <w:rsid w:val="00F63D4E"/>
    <w:pPr>
      <w:widowControl w:val="0"/>
      <w:jc w:val="both"/>
    </w:pPr>
  </w:style>
  <w:style w:type="paragraph" w:styleId="aa">
    <w:name w:val="Plain Text"/>
    <w:basedOn w:val="a"/>
    <w:link w:val="ab"/>
    <w:uiPriority w:val="99"/>
    <w:unhideWhenUsed/>
    <w:rsid w:val="00EE47EF"/>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EE47EF"/>
    <w:rPr>
      <w:rFonts w:ascii="ＭＳ ゴシック" w:eastAsia="ＭＳ ゴシック" w:hAnsi="Courier New" w:cs="Courier New"/>
      <w:sz w:val="20"/>
      <w:szCs w:val="21"/>
    </w:rPr>
  </w:style>
  <w:style w:type="table" w:styleId="ac">
    <w:name w:val="Table Grid"/>
    <w:basedOn w:val="a1"/>
    <w:uiPriority w:val="39"/>
    <w:rsid w:val="00786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A04BC"/>
    <w:rPr>
      <w:color w:val="0563C1" w:themeColor="hyperlink"/>
      <w:u w:val="single"/>
    </w:rPr>
  </w:style>
  <w:style w:type="character" w:styleId="ae">
    <w:name w:val="Unresolved Mention"/>
    <w:basedOn w:val="a0"/>
    <w:uiPriority w:val="99"/>
    <w:semiHidden/>
    <w:unhideWhenUsed/>
    <w:rsid w:val="00004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13735">
      <w:bodyDiv w:val="1"/>
      <w:marLeft w:val="0"/>
      <w:marRight w:val="0"/>
      <w:marTop w:val="0"/>
      <w:marBottom w:val="0"/>
      <w:divBdr>
        <w:top w:val="none" w:sz="0" w:space="0" w:color="auto"/>
        <w:left w:val="none" w:sz="0" w:space="0" w:color="auto"/>
        <w:bottom w:val="none" w:sz="0" w:space="0" w:color="auto"/>
        <w:right w:val="none" w:sz="0" w:space="0" w:color="auto"/>
      </w:divBdr>
    </w:div>
    <w:div w:id="10483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fric@ita.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AB5D6-1BC5-40AD-9203-AD311E3B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minamino</dc:creator>
  <cp:keywords/>
  <dc:description/>
  <cp:lastModifiedBy>北川彦二</cp:lastModifiedBy>
  <cp:revision>9</cp:revision>
  <cp:lastPrinted>2023-10-03T02:21:00Z</cp:lastPrinted>
  <dcterms:created xsi:type="dcterms:W3CDTF">2022-09-21T02:21:00Z</dcterms:created>
  <dcterms:modified xsi:type="dcterms:W3CDTF">2023-10-03T02:24:00Z</dcterms:modified>
</cp:coreProperties>
</file>